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3E29C" w14:textId="3F200B8B" w:rsidR="00774C84" w:rsidRDefault="00EB5705" w:rsidP="007E6128">
      <w:pPr>
        <w:pStyle w:val="3Policytitle"/>
        <w:rPr>
          <w:lang w:val="en-GB"/>
        </w:rPr>
      </w:pPr>
      <w:r>
        <w:rPr>
          <w:noProof/>
        </w:rPr>
        <w:drawing>
          <wp:anchor distT="0" distB="0" distL="114300" distR="114300" simplePos="0" relativeHeight="251672576" behindDoc="0" locked="0" layoutInCell="1" allowOverlap="1" wp14:anchorId="6B50C439" wp14:editId="3A434E38">
            <wp:simplePos x="0" y="0"/>
            <wp:positionH relativeFrom="margin">
              <wp:posOffset>5334000</wp:posOffset>
            </wp:positionH>
            <wp:positionV relativeFrom="paragraph">
              <wp:posOffset>-842010</wp:posOffset>
            </wp:positionV>
            <wp:extent cx="1301750" cy="809625"/>
            <wp:effectExtent l="0" t="0" r="0" b="0"/>
            <wp:wrapNone/>
            <wp:docPr id="555102346" name="Picture 4"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02346" name="Picture 4" descr="A close-up of a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0"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F062A">
        <w:rPr>
          <w:noProof/>
        </w:rPr>
        <w:drawing>
          <wp:anchor distT="0" distB="0" distL="114300" distR="114300" simplePos="0" relativeHeight="251671552" behindDoc="0" locked="0" layoutInCell="1" allowOverlap="1" wp14:anchorId="4A800C75" wp14:editId="6842D54F">
            <wp:simplePos x="0" y="0"/>
            <wp:positionH relativeFrom="column">
              <wp:posOffset>-314325</wp:posOffset>
            </wp:positionH>
            <wp:positionV relativeFrom="paragraph">
              <wp:posOffset>-826135</wp:posOffset>
            </wp:positionV>
            <wp:extent cx="1276350" cy="1527256"/>
            <wp:effectExtent l="0" t="0" r="0" b="0"/>
            <wp:wrapNone/>
            <wp:docPr id="116378437"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78437" name="Picture 2" descr="A blue and white logo&#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6350" cy="15272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4C84">
        <w:rPr>
          <w:noProof/>
          <w:lang w:eastAsia="en-GB"/>
        </w:rPr>
        <mc:AlternateContent>
          <mc:Choice Requires="wps">
            <w:drawing>
              <wp:anchor distT="0" distB="0" distL="114300" distR="114300" simplePos="0" relativeHeight="251669504" behindDoc="0" locked="0" layoutInCell="1" allowOverlap="1" wp14:anchorId="2E2294D1" wp14:editId="4F993B5F">
                <wp:simplePos x="0" y="0"/>
                <wp:positionH relativeFrom="page">
                  <wp:align>left</wp:align>
                </wp:positionH>
                <wp:positionV relativeFrom="paragraph">
                  <wp:posOffset>-1029335</wp:posOffset>
                </wp:positionV>
                <wp:extent cx="7553325" cy="11430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7553325" cy="1143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41C797" id="Rectangle 1" o:spid="_x0000_s1026" style="position:absolute;margin-left:0;margin-top:-81.05pt;width:594.75pt;height:90pt;z-index:25166950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uytdAIAAEgFAAAOAAAAZHJzL2Uyb0RvYy54bWysVEtv2zAMvg/YfxB0X22nyboFdYogRYcB&#10;RVesHXpWZCkxIIsapcTJfv0o+ZGgK3YYdpFJk/z40Edd3xwaw/YKfQ225MVFzpmyEqrabkr+4/nu&#10;wyfOfBC2EgasKvlReX6zeP/uunVzNYEtmEohIxDr560r+TYEN88yL7eqEf4CnLJk1ICNCKTiJqtQ&#10;tITemGyS5x+zFrByCFJ5T39vOyNfJHytlQzftPYqMFNyqi2kE9O5jme2uBbzDQq3rWVfhviHKhpR&#10;W0o6Qt2KINgO6z+gmloieNDhQkKTgda1VKkH6qbIX3XztBVOpV5oON6NY/L/D1Y+7J/cI9IYWufn&#10;nsTYxUFjE79UHzukYR3HYalDYJJ+Xs1ml5eTGWeSbEUxvczzNM7sFO7Qhy8KGhaFkiPdRhqS2N/7&#10;QCnJdXCJ2TyYurqrjUkKbtYrg2wv4s3lV/lqQD9zy05FJykcjYrBxn5XmtUVlTlJGROf1IgnpFQ2&#10;FJ1pKyrVpZlRC2OWyMAYkcpMgBFZU3kjdg8weHYgA3bXX+8fQ1Wi4xic/62wLniMSJnBhjG4qS3g&#10;WwCGuuozd/5U/tlooriG6viIDKFbBu/kXU33cy98eBRI7Kc9oY0O3+jQBtqSQy9xtgX89db/6E+k&#10;JCtnLW1Tyf3PnUDFmflqia6fi+k0rl9SprOrCSl4blmfW+yuWQFde0Fvh5NJjP7BDKJGaF5o8Zcx&#10;K5mElZS75DLgoKxCt+X0dEi1XCY3Wjknwr19cjKCx6lG/j0fXgS6nqSB+P0Aw+aJ+Suudr4x0sJy&#10;F0DXicinufbzpnVNxOmflvgenOvJ6/QALn4DAAD//wMAUEsDBBQABgAIAAAAIQDfSz4l3AAAAAkB&#10;AAAPAAAAZHJzL2Rvd25yZXYueG1sTI/BTsMwEETvSPyDtUhcqtZJESVJ41QIiTNQ4L6Jt4lLvI5i&#10;Nw1/j3uit1nNauZNuZttLyYavXGsIF0lIIgbpw23Cr4+X5cZCB+QNfaOScEvedhVtzclFtqd+YOm&#10;fWhFDGFfoIIuhKGQ0jcdWfQrNxBH7+BGiyGeYyv1iOcYbnu5TpKNtGg4NnQ40EtHzc/+ZBVgtvg2&#10;fXuszYN8f1uYfAoHL5W6v5uftyACzeH/GS74ER2qyFS7E2svegVxSFCwTDfrFMTFT7P8EUQd1VMO&#10;sirl9YLqDwAA//8DAFBLAQItABQABgAIAAAAIQC2gziS/gAAAOEBAAATAAAAAAAAAAAAAAAAAAAA&#10;AABbQ29udGVudF9UeXBlc10ueG1sUEsBAi0AFAAGAAgAAAAhADj9If/WAAAAlAEAAAsAAAAAAAAA&#10;AAAAAAAALwEAAF9yZWxzLy5yZWxzUEsBAi0AFAAGAAgAAAAhAHYm7K10AgAASAUAAA4AAAAAAAAA&#10;AAAAAAAALgIAAGRycy9lMm9Eb2MueG1sUEsBAi0AFAAGAAgAAAAhAN9LPiXcAAAACQEAAA8AAAAA&#10;AAAAAAAAAAAAzgQAAGRycy9kb3ducmV2LnhtbFBLBQYAAAAABAAEAPMAAADXBQAAAAA=&#10;" fillcolor="#0070c0" strokecolor="#1f3763 [1604]" strokeweight="1pt">
                <w10:wrap anchorx="page"/>
              </v:rect>
            </w:pict>
          </mc:Fallback>
        </mc:AlternateContent>
      </w:r>
    </w:p>
    <w:p w14:paraId="3EDBE287" w14:textId="6112263E" w:rsidR="0062626B" w:rsidRPr="005600E2" w:rsidRDefault="00024048" w:rsidP="007E6128">
      <w:pPr>
        <w:pStyle w:val="3Policytitle"/>
        <w:rPr>
          <w:lang w:val="en-GB"/>
        </w:rPr>
      </w:pPr>
      <w:r w:rsidRPr="005600E2">
        <w:rPr>
          <w:lang w:val="en-GB"/>
        </w:rPr>
        <w:t>Special educational needs</w:t>
      </w:r>
      <w:r w:rsidR="00F06A51">
        <w:rPr>
          <w:lang w:val="en-GB"/>
        </w:rPr>
        <w:t xml:space="preserve"> and disabilities</w:t>
      </w:r>
      <w:r w:rsidRPr="005600E2">
        <w:rPr>
          <w:lang w:val="en-GB"/>
        </w:rPr>
        <w:t xml:space="preserve"> </w:t>
      </w:r>
      <w:r w:rsidR="003464BE">
        <w:rPr>
          <w:lang w:val="en-GB"/>
        </w:rPr>
        <w:t>(SEN</w:t>
      </w:r>
      <w:r w:rsidR="00F06A51">
        <w:rPr>
          <w:lang w:val="en-GB"/>
        </w:rPr>
        <w:t>D</w:t>
      </w:r>
      <w:r w:rsidR="003464BE">
        <w:rPr>
          <w:lang w:val="en-GB"/>
        </w:rPr>
        <w:t xml:space="preserve">) </w:t>
      </w:r>
      <w:r w:rsidR="005F1615">
        <w:rPr>
          <w:lang w:val="en-GB"/>
        </w:rPr>
        <w:t xml:space="preserve">policy and </w:t>
      </w:r>
      <w:r w:rsidR="00235F02" w:rsidRPr="005600E2">
        <w:rPr>
          <w:lang w:val="en-GB"/>
        </w:rPr>
        <w:t>information report</w:t>
      </w:r>
    </w:p>
    <w:p w14:paraId="148E2A50" w14:textId="216B14B1" w:rsidR="0062626B" w:rsidRPr="005600E2" w:rsidRDefault="001D614A" w:rsidP="0062626B">
      <w:pPr>
        <w:pStyle w:val="6Abstract"/>
        <w:rPr>
          <w:lang w:val="en-GB"/>
        </w:rPr>
      </w:pPr>
      <w:r>
        <w:rPr>
          <w:lang w:val="en-GB"/>
        </w:rPr>
        <w:t>Tollgate Community Junior School</w:t>
      </w:r>
    </w:p>
    <w:p w14:paraId="2CFA0DAA" w14:textId="77777777" w:rsidR="0062626B" w:rsidRPr="005600E2" w:rsidRDefault="0062626B" w:rsidP="00DC4C0F">
      <w:pPr>
        <w:pStyle w:val="1bodycopy10pt"/>
        <w:rPr>
          <w:lang w:val="en-GB"/>
        </w:rPr>
      </w:pPr>
    </w:p>
    <w:p w14:paraId="44AB99A5" w14:textId="52BF07E0" w:rsidR="0062626B" w:rsidRPr="00F06A51" w:rsidRDefault="00EB5705" w:rsidP="00DC4C0F">
      <w:pPr>
        <w:pStyle w:val="1bodycopy10pt"/>
        <w:rPr>
          <w:noProof/>
          <w:color w:val="00CF80"/>
          <w:szCs w:val="20"/>
          <w:lang w:val="en-GB"/>
        </w:rPr>
      </w:pPr>
      <w:r>
        <w:rPr>
          <w:noProof/>
        </w:rPr>
        <mc:AlternateContent>
          <mc:Choice Requires="wps">
            <w:drawing>
              <wp:anchor distT="4294967286" distB="4294967286" distL="114300" distR="114300" simplePos="0" relativeHeight="251674624" behindDoc="0" locked="0" layoutInCell="1" allowOverlap="1" wp14:anchorId="5C08448D" wp14:editId="443ABD73">
                <wp:simplePos x="0" y="0"/>
                <wp:positionH relativeFrom="column">
                  <wp:posOffset>0</wp:posOffset>
                </wp:positionH>
                <wp:positionV relativeFrom="paragraph">
                  <wp:posOffset>0</wp:posOffset>
                </wp:positionV>
                <wp:extent cx="6158865" cy="0"/>
                <wp:effectExtent l="0" t="0" r="0" b="0"/>
                <wp:wrapNone/>
                <wp:docPr id="110730568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6F31AE" id="Straight Connector 3" o:spid="_x0000_s1026" style="position:absolute;flip:y;z-index:251674624;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158926F5" w14:textId="74BA86D1" w:rsidR="007C6A97" w:rsidRPr="007C6A97" w:rsidRDefault="007C6A97" w:rsidP="007C6A97">
      <w:pPr>
        <w:pStyle w:val="1bodycopy10pt"/>
        <w:rPr>
          <w:noProof/>
          <w:sz w:val="24"/>
          <w:szCs w:val="32"/>
          <w:lang w:val="en-GB"/>
        </w:rPr>
      </w:pPr>
      <w:r w:rsidRPr="007C6A97">
        <w:rPr>
          <w:noProof/>
          <w:sz w:val="24"/>
          <w:szCs w:val="32"/>
          <w:lang w:val="en-GB"/>
        </w:rPr>
        <w:t>At Tollgate, we believe that every child deserves the opportunity to succeed and achieve their full potential through a broad, balanced, and challenging curriculum. This commitment extends to all pupils, including those with Special Educational Needs and Disabilities (SEND).</w:t>
      </w:r>
    </w:p>
    <w:p w14:paraId="56FB87CD" w14:textId="0DA23AD2" w:rsidR="007C6A97" w:rsidRPr="007C6A97" w:rsidRDefault="007C6A97" w:rsidP="007C6A97">
      <w:pPr>
        <w:pStyle w:val="1bodycopy10pt"/>
        <w:rPr>
          <w:noProof/>
          <w:sz w:val="24"/>
          <w:szCs w:val="32"/>
          <w:lang w:val="en-GB"/>
        </w:rPr>
      </w:pPr>
      <w:r w:rsidRPr="007C6A97">
        <w:rPr>
          <w:noProof/>
          <w:sz w:val="24"/>
          <w:szCs w:val="32"/>
          <w:lang w:val="en-GB"/>
        </w:rPr>
        <w:t xml:space="preserve">We are dedicated to fostering our core values of </w:t>
      </w:r>
      <w:r w:rsidR="009A40F8">
        <w:rPr>
          <w:noProof/>
          <w:sz w:val="24"/>
          <w:szCs w:val="32"/>
          <w:lang w:val="en-GB"/>
        </w:rPr>
        <w:t xml:space="preserve">equality </w:t>
      </w:r>
      <w:r w:rsidRPr="007C6A97">
        <w:rPr>
          <w:noProof/>
          <w:sz w:val="24"/>
          <w:szCs w:val="32"/>
          <w:lang w:val="en-GB"/>
        </w:rPr>
        <w:t>resilience, friendship, honesty, compassion, and respect, alongside nurturing a love of learning and a deep understanding of the world and our place within it.</w:t>
      </w:r>
    </w:p>
    <w:p w14:paraId="2A1F87F5" w14:textId="4840EFB3" w:rsidR="007C6A97" w:rsidRPr="007C6A97" w:rsidRDefault="007C6A97" w:rsidP="007C6A97">
      <w:pPr>
        <w:pStyle w:val="1bodycopy10pt"/>
        <w:rPr>
          <w:noProof/>
          <w:sz w:val="24"/>
          <w:szCs w:val="32"/>
          <w:lang w:val="en-GB"/>
        </w:rPr>
      </w:pPr>
      <w:r w:rsidRPr="007C6A97">
        <w:rPr>
          <w:noProof/>
          <w:sz w:val="24"/>
          <w:szCs w:val="32"/>
          <w:lang w:val="en-GB"/>
        </w:rPr>
        <w:t>We value each pupil as an individual and are committed to providing tailored support to meet their unique needs. At any point during their time at Tollgate, pupils who require additional or different provision will receive the help they need to thrive.</w:t>
      </w:r>
    </w:p>
    <w:p w14:paraId="694E06E6" w14:textId="3B5D5260" w:rsidR="007C6A97" w:rsidRPr="007C6A97" w:rsidRDefault="007C6A97" w:rsidP="007C6A97">
      <w:pPr>
        <w:pStyle w:val="1bodycopy10pt"/>
        <w:rPr>
          <w:noProof/>
          <w:sz w:val="24"/>
          <w:szCs w:val="32"/>
          <w:lang w:val="en-GB"/>
        </w:rPr>
      </w:pPr>
      <w:r w:rsidRPr="007C6A97">
        <w:rPr>
          <w:noProof/>
          <w:sz w:val="24"/>
          <w:szCs w:val="32"/>
          <w:lang w:val="en-GB"/>
        </w:rPr>
        <w:t>Our school strives to create an inclusive environment where teaching, learning, and the curriculum are adapted through reasonable adjustments to ensure all pupils—regardless of their abilities or needs—can fully participate and feel valued.</w:t>
      </w:r>
    </w:p>
    <w:p w14:paraId="20081D4E" w14:textId="2B97B03B" w:rsidR="00DC4C0F" w:rsidRPr="007C6A97" w:rsidRDefault="007C6A97" w:rsidP="00DC4C0F">
      <w:pPr>
        <w:pStyle w:val="1bodycopy10pt"/>
        <w:rPr>
          <w:sz w:val="24"/>
          <w:szCs w:val="32"/>
          <w:lang w:val="en-GB"/>
        </w:rPr>
      </w:pPr>
      <w:r w:rsidRPr="007C6A97">
        <w:rPr>
          <w:noProof/>
          <w:sz w:val="24"/>
          <w:szCs w:val="32"/>
          <w:lang w:val="en-GB"/>
        </w:rPr>
        <w:t>Through this approach, we aim to empower every pupil to flourish, meet their aspirations, and be active, confident members of our school community</w:t>
      </w:r>
      <w:r w:rsidR="00AF5F0D">
        <w:rPr>
          <w:noProof/>
          <w:sz w:val="24"/>
          <w:szCs w:val="32"/>
          <w:lang w:val="en-GB"/>
        </w:rPr>
        <w:t xml:space="preserve"> and to ensure that they can live out our shared vision that </w:t>
      </w:r>
      <w:r w:rsidR="00AF5F0D" w:rsidRPr="00AF5F0D">
        <w:rPr>
          <w:b/>
          <w:bCs/>
          <w:i/>
          <w:iCs/>
          <w:noProof/>
          <w:sz w:val="24"/>
          <w:szCs w:val="32"/>
        </w:rPr>
        <w:t>Together Everyone Achieves More</w:t>
      </w:r>
      <w:r w:rsidR="00AF5F0D">
        <w:rPr>
          <w:b/>
          <w:bCs/>
          <w:i/>
          <w:iCs/>
          <w:noProof/>
          <w:sz w:val="24"/>
          <w:szCs w:val="32"/>
        </w:rPr>
        <w:t>.</w:t>
      </w:r>
    </w:p>
    <w:p w14:paraId="72590B61" w14:textId="77777777" w:rsidR="00DC4C0F" w:rsidRPr="005600E2" w:rsidRDefault="00DC4C0F" w:rsidP="00DC4C0F">
      <w:pPr>
        <w:pStyle w:val="1bodycopy10pt"/>
        <w:rPr>
          <w:lang w:val="en-GB"/>
        </w:rPr>
      </w:pPr>
    </w:p>
    <w:p w14:paraId="3C01EE22" w14:textId="03F74332" w:rsidR="0062626B" w:rsidRPr="00CC39EF" w:rsidRDefault="007C6A97" w:rsidP="00CC39EF">
      <w:pPr>
        <w:pStyle w:val="1bodycopy10pt"/>
        <w:rPr>
          <w:lang w:val="en-GB"/>
        </w:rPr>
      </w:pPr>
      <w:r>
        <w:rPr>
          <w:noProof/>
        </w:rPr>
        <mc:AlternateContent>
          <mc:Choice Requires="wps">
            <w:drawing>
              <wp:anchor distT="4294967286" distB="4294967286" distL="114300" distR="114300" simplePos="0" relativeHeight="251676672" behindDoc="0" locked="0" layoutInCell="1" allowOverlap="1" wp14:anchorId="3434A560" wp14:editId="62B92878">
                <wp:simplePos x="0" y="0"/>
                <wp:positionH relativeFrom="column">
                  <wp:posOffset>0</wp:posOffset>
                </wp:positionH>
                <wp:positionV relativeFrom="paragraph">
                  <wp:posOffset>-635</wp:posOffset>
                </wp:positionV>
                <wp:extent cx="6158865" cy="0"/>
                <wp:effectExtent l="0" t="0" r="0" b="0"/>
                <wp:wrapNone/>
                <wp:docPr id="146886530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147FDA" id="Straight Connector 3" o:spid="_x0000_s1026" style="position:absolute;flip:y;z-index:2516766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5pt" to="484.9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6Vig02gAAAAQBAAAPAAAAZHJz&#10;L2Rvd25yZXYueG1sTI9RS8MwFIXfhf2HcAXftnRFiq1NhwwE0TFwU5+z5JpWk5vSZF3998a9zMfD&#10;OZzznXo1OctGHELnScBykQFDUl53ZAS87R/nd8BClKSl9YQCfjDAqpld1bLS/kSvOO6iYamEQiUF&#10;tDH2FedBtehkWPgeKXmffnAyJjkYrgd5SuXO8jzLCu5kR2mhlT2uW1Tfu6MToMzGmu3t18v+WY04&#10;Pr3nm7z4EOLmenq4BxZxipcw/OEndGgS08EfSQdmBaQjUcB8CSyZZVGWwA5nzZua/4dvfgEAAP//&#10;AwBQSwECLQAUAAYACAAAACEAtoM4kv4AAADhAQAAEwAAAAAAAAAAAAAAAAAAAAAAW0NvbnRlbnRf&#10;VHlwZXNdLnhtbFBLAQItABQABgAIAAAAIQA4/SH/1gAAAJQBAAALAAAAAAAAAAAAAAAAAC8BAABf&#10;cmVscy8ucmVsc1BLAQItABQABgAIAAAAIQAlGv1mwAEAAGwDAAAOAAAAAAAAAAAAAAAAAC4CAABk&#10;cnMvZTJvRG9jLnhtbFBLAQItABQABgAIAAAAIQD6Vig02gAAAAQBAAAPAAAAAAAAAAAAAAAAABoE&#10;AABkcnMvZG93bnJldi54bWxQSwUGAAAAAAQABADzAAAAIQUAAAAA&#10;" strokecolor="#12263f" strokeweight="1pt">
                <v:stroke joinstyle="miter"/>
                <o:lock v:ext="edit" shapetype="f"/>
              </v:line>
            </w:pict>
          </mc:Fallback>
        </mc:AlternateContent>
      </w: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5600E2" w14:paraId="1617E8E9" w14:textId="77777777" w:rsidTr="00CC563E">
        <w:tc>
          <w:tcPr>
            <w:tcW w:w="2586" w:type="dxa"/>
            <w:tcBorders>
              <w:top w:val="nil"/>
              <w:bottom w:val="single" w:sz="18" w:space="0" w:color="FFFFFF"/>
            </w:tcBorders>
            <w:shd w:val="clear" w:color="auto" w:fill="D8DFDE"/>
          </w:tcPr>
          <w:p w14:paraId="311966D8" w14:textId="77777777" w:rsidR="0062626B" w:rsidRPr="005600E2" w:rsidRDefault="0062626B" w:rsidP="0062626B">
            <w:pPr>
              <w:pStyle w:val="1bodycopy10pt"/>
              <w:rPr>
                <w:b/>
                <w:lang w:val="en-GB"/>
              </w:rPr>
            </w:pPr>
            <w:r w:rsidRPr="005600E2">
              <w:rPr>
                <w:b/>
                <w:lang w:val="en-GB"/>
              </w:rPr>
              <w:t>Approved by:</w:t>
            </w:r>
          </w:p>
        </w:tc>
        <w:tc>
          <w:tcPr>
            <w:tcW w:w="3268" w:type="dxa"/>
            <w:tcBorders>
              <w:top w:val="nil"/>
              <w:bottom w:val="single" w:sz="18" w:space="0" w:color="FFFFFF"/>
            </w:tcBorders>
            <w:shd w:val="clear" w:color="auto" w:fill="D8DFDE"/>
          </w:tcPr>
          <w:p w14:paraId="368B33CD" w14:textId="1E650C88" w:rsidR="0062626B" w:rsidRPr="00AC0D4D" w:rsidRDefault="00AC0D4D" w:rsidP="0062626B">
            <w:pPr>
              <w:pStyle w:val="1bodycopy11pt"/>
              <w:rPr>
                <w:lang w:val="en-GB"/>
              </w:rPr>
            </w:pPr>
            <w:r w:rsidRPr="00AC0D4D">
              <w:rPr>
                <w:lang w:val="en-GB"/>
              </w:rPr>
              <w:t>Ellen Brodigan</w:t>
            </w:r>
          </w:p>
        </w:tc>
        <w:tc>
          <w:tcPr>
            <w:tcW w:w="3866" w:type="dxa"/>
            <w:tcBorders>
              <w:top w:val="nil"/>
              <w:bottom w:val="single" w:sz="18" w:space="0" w:color="FFFFFF"/>
            </w:tcBorders>
            <w:shd w:val="clear" w:color="auto" w:fill="D8DFDE"/>
          </w:tcPr>
          <w:p w14:paraId="154F1651" w14:textId="7C49B303" w:rsidR="0062626B" w:rsidRPr="005600E2" w:rsidRDefault="0062626B" w:rsidP="0062626B">
            <w:pPr>
              <w:pStyle w:val="1bodycopy11pt"/>
              <w:rPr>
                <w:lang w:val="en-GB"/>
              </w:rPr>
            </w:pPr>
            <w:r w:rsidRPr="005600E2">
              <w:rPr>
                <w:b/>
                <w:lang w:val="en-GB"/>
              </w:rPr>
              <w:t>Date:</w:t>
            </w:r>
            <w:r w:rsidRPr="005600E2">
              <w:rPr>
                <w:lang w:val="en-GB"/>
              </w:rPr>
              <w:t xml:space="preserve"> </w:t>
            </w:r>
            <w:r w:rsidR="00AC0D4D">
              <w:rPr>
                <w:lang w:val="en-GB"/>
              </w:rPr>
              <w:t>September 202</w:t>
            </w:r>
            <w:r w:rsidR="00CC39EF">
              <w:rPr>
                <w:lang w:val="en-GB"/>
              </w:rPr>
              <w:t>6</w:t>
            </w:r>
          </w:p>
        </w:tc>
      </w:tr>
      <w:tr w:rsidR="0062626B" w:rsidRPr="005600E2" w14:paraId="21F58241" w14:textId="77777777" w:rsidTr="00CC563E">
        <w:tc>
          <w:tcPr>
            <w:tcW w:w="2586" w:type="dxa"/>
            <w:tcBorders>
              <w:top w:val="single" w:sz="18" w:space="0" w:color="FFFFFF"/>
              <w:bottom w:val="single" w:sz="18" w:space="0" w:color="FFFFFF"/>
            </w:tcBorders>
            <w:shd w:val="clear" w:color="auto" w:fill="D8DFDE"/>
          </w:tcPr>
          <w:p w14:paraId="2E4EF110" w14:textId="77777777" w:rsidR="0062626B" w:rsidRPr="005600E2" w:rsidRDefault="0062626B" w:rsidP="0062626B">
            <w:pPr>
              <w:pStyle w:val="1bodycopy10pt"/>
              <w:rPr>
                <w:b/>
                <w:lang w:val="en-GB"/>
              </w:rPr>
            </w:pPr>
            <w:r w:rsidRPr="005600E2">
              <w:rPr>
                <w:b/>
                <w:lang w:val="en-GB"/>
              </w:rPr>
              <w:t>Last reviewed on:</w:t>
            </w:r>
          </w:p>
        </w:tc>
        <w:tc>
          <w:tcPr>
            <w:tcW w:w="7134" w:type="dxa"/>
            <w:gridSpan w:val="2"/>
            <w:tcBorders>
              <w:top w:val="single" w:sz="18" w:space="0" w:color="FFFFFF"/>
              <w:bottom w:val="single" w:sz="18" w:space="0" w:color="FFFFFF"/>
            </w:tcBorders>
            <w:shd w:val="clear" w:color="auto" w:fill="D8DFDE"/>
          </w:tcPr>
          <w:p w14:paraId="2582B20E" w14:textId="197A1A25" w:rsidR="0062626B" w:rsidRPr="00AC0D4D" w:rsidRDefault="00AC0D4D" w:rsidP="0062626B">
            <w:pPr>
              <w:pStyle w:val="1bodycopy11pt"/>
              <w:rPr>
                <w:lang w:val="en-GB"/>
              </w:rPr>
            </w:pPr>
            <w:r w:rsidRPr="00AC0D4D">
              <w:rPr>
                <w:lang w:val="en-GB"/>
              </w:rPr>
              <w:t>September 2025</w:t>
            </w:r>
          </w:p>
        </w:tc>
      </w:tr>
      <w:tr w:rsidR="0062626B" w:rsidRPr="005600E2" w14:paraId="3FC9EC0B" w14:textId="77777777" w:rsidTr="00CC563E">
        <w:tc>
          <w:tcPr>
            <w:tcW w:w="2586" w:type="dxa"/>
            <w:tcBorders>
              <w:top w:val="single" w:sz="18" w:space="0" w:color="FFFFFF"/>
              <w:bottom w:val="nil"/>
            </w:tcBorders>
            <w:shd w:val="clear" w:color="auto" w:fill="D8DFDE"/>
          </w:tcPr>
          <w:p w14:paraId="6292AFCF" w14:textId="77777777" w:rsidR="0062626B" w:rsidRPr="005600E2" w:rsidRDefault="0062626B" w:rsidP="0062626B">
            <w:pPr>
              <w:pStyle w:val="1bodycopy10pt"/>
              <w:rPr>
                <w:b/>
                <w:lang w:val="en-GB"/>
              </w:rPr>
            </w:pPr>
            <w:r w:rsidRPr="005600E2">
              <w:rPr>
                <w:b/>
                <w:lang w:val="en-GB"/>
              </w:rPr>
              <w:t>Next review due by:</w:t>
            </w:r>
          </w:p>
        </w:tc>
        <w:tc>
          <w:tcPr>
            <w:tcW w:w="7134" w:type="dxa"/>
            <w:gridSpan w:val="2"/>
            <w:tcBorders>
              <w:top w:val="single" w:sz="18" w:space="0" w:color="FFFFFF"/>
              <w:bottom w:val="nil"/>
            </w:tcBorders>
            <w:shd w:val="clear" w:color="auto" w:fill="D8DFDE"/>
          </w:tcPr>
          <w:p w14:paraId="306F7AE2" w14:textId="18E59B89" w:rsidR="0062626B" w:rsidRPr="00AC0D4D" w:rsidRDefault="00AC0D4D" w:rsidP="0062626B">
            <w:pPr>
              <w:pStyle w:val="1bodycopy11pt"/>
              <w:rPr>
                <w:lang w:val="en-GB"/>
              </w:rPr>
            </w:pPr>
            <w:r w:rsidRPr="00AC0D4D">
              <w:rPr>
                <w:lang w:val="en-GB"/>
              </w:rPr>
              <w:t>September 202</w:t>
            </w:r>
            <w:r w:rsidR="00CC39EF">
              <w:rPr>
                <w:lang w:val="en-GB"/>
              </w:rPr>
              <w:t>7</w:t>
            </w:r>
          </w:p>
        </w:tc>
      </w:tr>
    </w:tbl>
    <w:p w14:paraId="207F3943" w14:textId="77777777" w:rsidR="007C6A97" w:rsidRDefault="00375061" w:rsidP="007C6A97">
      <w:pPr>
        <w:pStyle w:val="Heading1"/>
      </w:pPr>
      <w:r w:rsidRPr="005600E2">
        <w:br w:type="page"/>
      </w:r>
    </w:p>
    <w:p w14:paraId="43C2797C" w14:textId="77777777" w:rsidR="00CC39EF" w:rsidRDefault="00CC39EF">
      <w:pPr>
        <w:spacing w:after="0"/>
        <w:rPr>
          <w:b/>
          <w:bCs/>
          <w:sz w:val="32"/>
          <w:szCs w:val="40"/>
          <w:lang w:eastAsia="en-GB"/>
        </w:rPr>
      </w:pPr>
      <w:r w:rsidRPr="006D5F21">
        <w:rPr>
          <w:b/>
          <w:bCs/>
          <w:sz w:val="32"/>
          <w:szCs w:val="40"/>
          <w:lang w:eastAsia="en-GB"/>
        </w:rPr>
        <w:lastRenderedPageBreak/>
        <w:t>Contents</w:t>
      </w:r>
    </w:p>
    <w:p w14:paraId="2CF2E339" w14:textId="77777777" w:rsidR="006D5F21" w:rsidRPr="006D5F21" w:rsidRDefault="006D5F21">
      <w:pPr>
        <w:spacing w:after="0"/>
        <w:rPr>
          <w:b/>
          <w:bCs/>
          <w:sz w:val="32"/>
          <w:szCs w:val="40"/>
          <w:lang w:eastAsia="en-GB"/>
        </w:rPr>
      </w:pPr>
    </w:p>
    <w:p w14:paraId="32B7892C" w14:textId="3F900EA0" w:rsidR="006D5F21" w:rsidRPr="006D5F21" w:rsidRDefault="006D5F21" w:rsidP="006D5F21">
      <w:pPr>
        <w:pStyle w:val="Heading1"/>
        <w:numPr>
          <w:ilvl w:val="0"/>
          <w:numId w:val="44"/>
        </w:numPr>
        <w:spacing w:before="0"/>
        <w:rPr>
          <w:rFonts w:ascii="Times New Roman" w:hAnsi="Times New Roman"/>
          <w:b w:val="0"/>
          <w:bCs/>
          <w:color w:val="00B0F0"/>
          <w:sz w:val="16"/>
          <w:szCs w:val="24"/>
          <w:lang w:eastAsia="en-GB"/>
        </w:rPr>
      </w:pPr>
      <w:r w:rsidRPr="006D5F21">
        <w:rPr>
          <w:b w:val="0"/>
          <w:bCs/>
          <w:color w:val="00B0F0"/>
          <w:sz w:val="24"/>
          <w:szCs w:val="24"/>
          <w:lang w:eastAsia="en-GB"/>
        </w:rPr>
        <w:t>About this report</w:t>
      </w:r>
    </w:p>
    <w:p w14:paraId="46162DC2" w14:textId="3E4A00FE" w:rsidR="006D5F21" w:rsidRPr="006D5F21" w:rsidRDefault="006D5F21" w:rsidP="006D5F21">
      <w:pPr>
        <w:pStyle w:val="Heading1"/>
        <w:numPr>
          <w:ilvl w:val="0"/>
          <w:numId w:val="44"/>
        </w:numPr>
        <w:spacing w:before="0"/>
        <w:rPr>
          <w:rFonts w:ascii="Times New Roman" w:hAnsi="Times New Roman"/>
          <w:b w:val="0"/>
          <w:bCs/>
          <w:color w:val="00B0F0"/>
          <w:sz w:val="16"/>
          <w:szCs w:val="24"/>
          <w:lang w:eastAsia="en-GB"/>
        </w:rPr>
      </w:pPr>
      <w:r w:rsidRPr="006D5F21">
        <w:rPr>
          <w:b w:val="0"/>
          <w:bCs/>
          <w:color w:val="00B0F0"/>
          <w:sz w:val="24"/>
          <w:szCs w:val="24"/>
          <w:lang w:eastAsia="en-GB"/>
        </w:rPr>
        <w:t xml:space="preserve">Who do I contact? </w:t>
      </w:r>
    </w:p>
    <w:p w14:paraId="5BE654F9" w14:textId="3814E5EB" w:rsidR="006D5F21" w:rsidRPr="006D5F21" w:rsidRDefault="006D5F21" w:rsidP="006D5F21">
      <w:pPr>
        <w:pStyle w:val="Heading1"/>
        <w:numPr>
          <w:ilvl w:val="0"/>
          <w:numId w:val="44"/>
        </w:numPr>
        <w:spacing w:before="0"/>
        <w:rPr>
          <w:rFonts w:ascii="Times New Roman" w:hAnsi="Times New Roman"/>
          <w:b w:val="0"/>
          <w:bCs/>
          <w:color w:val="00B0F0"/>
          <w:sz w:val="16"/>
          <w:szCs w:val="24"/>
          <w:lang w:eastAsia="en-GB"/>
        </w:rPr>
      </w:pPr>
      <w:r w:rsidRPr="006D5F21">
        <w:rPr>
          <w:b w:val="0"/>
          <w:bCs/>
          <w:color w:val="00B0F0"/>
          <w:sz w:val="24"/>
          <w:szCs w:val="24"/>
          <w:lang w:eastAsia="en-GB"/>
        </w:rPr>
        <w:t>Which children does the school provide for?</w:t>
      </w:r>
    </w:p>
    <w:p w14:paraId="2E56CB12" w14:textId="14C53374" w:rsidR="006D5F21" w:rsidRPr="006D5F21" w:rsidRDefault="006D5F21" w:rsidP="006D5F21">
      <w:pPr>
        <w:pStyle w:val="Heading1"/>
        <w:numPr>
          <w:ilvl w:val="0"/>
          <w:numId w:val="44"/>
        </w:numPr>
        <w:spacing w:before="0"/>
        <w:rPr>
          <w:rFonts w:ascii="Times New Roman" w:hAnsi="Times New Roman"/>
          <w:b w:val="0"/>
          <w:bCs/>
          <w:color w:val="00B0F0"/>
          <w:sz w:val="16"/>
          <w:szCs w:val="24"/>
          <w:lang w:eastAsia="en-GB"/>
        </w:rPr>
      </w:pPr>
      <w:r w:rsidRPr="006D5F21">
        <w:rPr>
          <w:b w:val="0"/>
          <w:bCs/>
          <w:color w:val="00B0F0"/>
          <w:sz w:val="24"/>
          <w:szCs w:val="24"/>
          <w:lang w:eastAsia="en-GB"/>
        </w:rPr>
        <w:t>How will staff support my child?</w:t>
      </w:r>
    </w:p>
    <w:p w14:paraId="52B9399F" w14:textId="6C539CC4" w:rsidR="006D5F21" w:rsidRPr="006D5F21" w:rsidRDefault="006D5F21" w:rsidP="006D5F21">
      <w:pPr>
        <w:pStyle w:val="Heading1"/>
        <w:numPr>
          <w:ilvl w:val="0"/>
          <w:numId w:val="44"/>
        </w:numPr>
        <w:spacing w:before="0"/>
        <w:rPr>
          <w:b w:val="0"/>
          <w:bCs/>
          <w:color w:val="00B0F0"/>
          <w:sz w:val="24"/>
          <w:szCs w:val="24"/>
        </w:rPr>
      </w:pPr>
      <w:r w:rsidRPr="006D5F21">
        <w:rPr>
          <w:b w:val="0"/>
          <w:bCs/>
          <w:color w:val="00B0F0"/>
          <w:sz w:val="24"/>
          <w:szCs w:val="24"/>
        </w:rPr>
        <w:t>How does the school identify children’s special educational needs?</w:t>
      </w:r>
    </w:p>
    <w:p w14:paraId="26E45890" w14:textId="5EB1EACF" w:rsidR="006D5F21" w:rsidRPr="006D5F21" w:rsidRDefault="006D5F21" w:rsidP="006D5F21">
      <w:pPr>
        <w:pStyle w:val="Heading1"/>
        <w:numPr>
          <w:ilvl w:val="0"/>
          <w:numId w:val="44"/>
        </w:numPr>
        <w:spacing w:before="0"/>
        <w:rPr>
          <w:rFonts w:eastAsia="Times New Roman"/>
          <w:b w:val="0"/>
          <w:bCs/>
          <w:color w:val="00B0F0"/>
          <w:sz w:val="24"/>
          <w:szCs w:val="16"/>
          <w:lang w:eastAsia="en-GB"/>
        </w:rPr>
      </w:pPr>
      <w:r w:rsidRPr="006D5F21">
        <w:rPr>
          <w:b w:val="0"/>
          <w:bCs/>
          <w:color w:val="00B0F0"/>
          <w:sz w:val="24"/>
          <w:szCs w:val="24"/>
        </w:rPr>
        <w:t>How will the school assess and review pupil outcomes?</w:t>
      </w:r>
    </w:p>
    <w:p w14:paraId="212650F3" w14:textId="6A89FEB5" w:rsidR="006D5F21" w:rsidRPr="006D5F21" w:rsidRDefault="006D5F21" w:rsidP="006D5F21">
      <w:pPr>
        <w:pStyle w:val="Heading1"/>
        <w:numPr>
          <w:ilvl w:val="0"/>
          <w:numId w:val="44"/>
        </w:numPr>
        <w:spacing w:before="0"/>
        <w:rPr>
          <w:rFonts w:ascii="Times New Roman" w:hAnsi="Times New Roman"/>
          <w:b w:val="0"/>
          <w:bCs/>
          <w:color w:val="00B0F0"/>
          <w:sz w:val="16"/>
          <w:szCs w:val="24"/>
          <w:lang w:eastAsia="en-GB"/>
        </w:rPr>
      </w:pPr>
      <w:r w:rsidRPr="006D5F21">
        <w:rPr>
          <w:b w:val="0"/>
          <w:bCs/>
          <w:color w:val="00B0F0"/>
          <w:sz w:val="24"/>
          <w:szCs w:val="24"/>
          <w:lang w:eastAsia="en-GB"/>
        </w:rPr>
        <w:t>How will I be involved in decisions made about my child’s education?</w:t>
      </w:r>
    </w:p>
    <w:p w14:paraId="55FC3C70" w14:textId="4AFD5B17" w:rsidR="006D5F21" w:rsidRPr="006D5F21" w:rsidRDefault="006D5F21" w:rsidP="006D5F21">
      <w:pPr>
        <w:pStyle w:val="Heading1"/>
        <w:numPr>
          <w:ilvl w:val="0"/>
          <w:numId w:val="44"/>
        </w:numPr>
        <w:spacing w:before="0"/>
        <w:rPr>
          <w:rFonts w:ascii="Times New Roman" w:hAnsi="Times New Roman"/>
          <w:b w:val="0"/>
          <w:bCs/>
          <w:color w:val="00B0F0"/>
          <w:sz w:val="16"/>
          <w:szCs w:val="24"/>
          <w:lang w:eastAsia="en-GB"/>
        </w:rPr>
      </w:pPr>
      <w:r w:rsidRPr="006D5F21">
        <w:rPr>
          <w:b w:val="0"/>
          <w:bCs/>
          <w:color w:val="00B0F0"/>
          <w:sz w:val="24"/>
          <w:szCs w:val="24"/>
          <w:lang w:eastAsia="en-GB"/>
        </w:rPr>
        <w:t>How will my child be involved in decisions made about their education?</w:t>
      </w:r>
    </w:p>
    <w:p w14:paraId="48A77D70" w14:textId="749C6C6D" w:rsidR="006D5F21" w:rsidRPr="006D5F21" w:rsidRDefault="006D5F21" w:rsidP="006D5F21">
      <w:pPr>
        <w:pStyle w:val="ListParagraph"/>
        <w:numPr>
          <w:ilvl w:val="0"/>
          <w:numId w:val="44"/>
        </w:numPr>
        <w:rPr>
          <w:rStyle w:val="Heading1Char"/>
          <w:b w:val="0"/>
          <w:bCs/>
          <w:color w:val="00B0F0"/>
          <w:sz w:val="24"/>
          <w:szCs w:val="24"/>
          <w:lang w:eastAsia="en-GB"/>
        </w:rPr>
      </w:pPr>
      <w:r w:rsidRPr="006D5F21">
        <w:rPr>
          <w:rStyle w:val="Heading1Char"/>
          <w:b w:val="0"/>
          <w:bCs/>
          <w:color w:val="00B0F0"/>
          <w:sz w:val="24"/>
          <w:szCs w:val="24"/>
          <w:lang w:val="en-GB" w:eastAsia="en-GB"/>
        </w:rPr>
        <w:t>How will the school adapt its teaching for my child?</w:t>
      </w:r>
    </w:p>
    <w:p w14:paraId="5C8408FA" w14:textId="22507A79" w:rsidR="006D5F21" w:rsidRPr="006D5F21" w:rsidRDefault="006D5F21" w:rsidP="006D5F21">
      <w:pPr>
        <w:pStyle w:val="Heading1"/>
        <w:numPr>
          <w:ilvl w:val="0"/>
          <w:numId w:val="44"/>
        </w:numPr>
        <w:spacing w:before="0"/>
        <w:rPr>
          <w:b w:val="0"/>
          <w:bCs/>
          <w:color w:val="00B0F0"/>
          <w:sz w:val="24"/>
          <w:szCs w:val="24"/>
          <w:lang w:eastAsia="en-GB"/>
        </w:rPr>
      </w:pPr>
      <w:r w:rsidRPr="006D5F21">
        <w:rPr>
          <w:b w:val="0"/>
          <w:bCs/>
          <w:color w:val="00B0F0"/>
          <w:sz w:val="24"/>
          <w:szCs w:val="24"/>
          <w:lang w:eastAsia="en-GB"/>
        </w:rPr>
        <w:t>How will the school evaluate whether the support in place is helping my child?</w:t>
      </w:r>
    </w:p>
    <w:p w14:paraId="5059501C" w14:textId="04773B4B" w:rsidR="006D5F21" w:rsidRPr="006D5F21" w:rsidRDefault="006D5F21" w:rsidP="006D5F21">
      <w:pPr>
        <w:pStyle w:val="Heading1"/>
        <w:numPr>
          <w:ilvl w:val="0"/>
          <w:numId w:val="44"/>
        </w:numPr>
        <w:spacing w:before="0"/>
        <w:rPr>
          <w:rFonts w:eastAsia="Times New Roman"/>
          <w:b w:val="0"/>
          <w:bCs/>
          <w:color w:val="00B0F0"/>
          <w:sz w:val="24"/>
          <w:szCs w:val="16"/>
          <w:lang w:eastAsia="en-GB"/>
        </w:rPr>
      </w:pPr>
      <w:r w:rsidRPr="006D5F21">
        <w:rPr>
          <w:b w:val="0"/>
          <w:bCs/>
          <w:color w:val="00B0F0"/>
          <w:sz w:val="24"/>
          <w:szCs w:val="24"/>
        </w:rPr>
        <w:t>How is SEN provision funded?</w:t>
      </w:r>
    </w:p>
    <w:p w14:paraId="0D633497" w14:textId="6D2A5CB9" w:rsidR="006D5F21" w:rsidRPr="006D5F21" w:rsidRDefault="006D5F21" w:rsidP="006D5F21">
      <w:pPr>
        <w:pStyle w:val="Heading1"/>
        <w:numPr>
          <w:ilvl w:val="0"/>
          <w:numId w:val="44"/>
        </w:numPr>
        <w:spacing w:before="0"/>
        <w:rPr>
          <w:rFonts w:eastAsia="Times New Roman"/>
          <w:b w:val="0"/>
          <w:bCs/>
          <w:color w:val="00B0F0"/>
          <w:sz w:val="24"/>
          <w:szCs w:val="16"/>
          <w:lang w:eastAsia="en-GB"/>
        </w:rPr>
      </w:pPr>
      <w:r w:rsidRPr="006D5F21">
        <w:rPr>
          <w:b w:val="0"/>
          <w:bCs/>
          <w:color w:val="00B0F0"/>
          <w:sz w:val="24"/>
          <w:szCs w:val="24"/>
        </w:rPr>
        <w:t>How are children included in all activities?</w:t>
      </w:r>
    </w:p>
    <w:p w14:paraId="31E54658" w14:textId="0D34130E" w:rsidR="006D5F21" w:rsidRPr="006D5F21" w:rsidRDefault="006D5F21" w:rsidP="006D5F21">
      <w:pPr>
        <w:pStyle w:val="Heading1"/>
        <w:numPr>
          <w:ilvl w:val="0"/>
          <w:numId w:val="44"/>
        </w:numPr>
        <w:spacing w:before="0"/>
        <w:rPr>
          <w:rFonts w:ascii="Times New Roman" w:hAnsi="Times New Roman"/>
          <w:b w:val="0"/>
          <w:bCs/>
          <w:color w:val="00B0F0"/>
          <w:sz w:val="16"/>
          <w:szCs w:val="24"/>
          <w:lang w:eastAsia="en-GB"/>
        </w:rPr>
      </w:pPr>
      <w:r w:rsidRPr="006D5F21">
        <w:rPr>
          <w:b w:val="0"/>
          <w:bCs/>
          <w:color w:val="00B0F0"/>
          <w:sz w:val="24"/>
          <w:szCs w:val="24"/>
          <w:lang w:eastAsia="en-GB"/>
        </w:rPr>
        <w:t>How will the school support my child’s mental health, and emotional and social development?</w:t>
      </w:r>
    </w:p>
    <w:p w14:paraId="43C86E5E" w14:textId="21CBBEA7" w:rsidR="006D5F21" w:rsidRPr="006D5F21" w:rsidRDefault="006D5F21" w:rsidP="006D5F21">
      <w:pPr>
        <w:pStyle w:val="Heading1"/>
        <w:numPr>
          <w:ilvl w:val="0"/>
          <w:numId w:val="44"/>
        </w:numPr>
        <w:spacing w:before="0"/>
        <w:rPr>
          <w:rFonts w:ascii="Times New Roman" w:hAnsi="Times New Roman"/>
          <w:b w:val="0"/>
          <w:bCs/>
          <w:color w:val="00B0F0"/>
          <w:sz w:val="16"/>
          <w:szCs w:val="24"/>
          <w:lang w:eastAsia="en-GB"/>
        </w:rPr>
      </w:pPr>
      <w:r w:rsidRPr="006D5F21">
        <w:rPr>
          <w:b w:val="0"/>
          <w:bCs/>
          <w:color w:val="00B0F0"/>
          <w:sz w:val="24"/>
          <w:szCs w:val="24"/>
          <w:lang w:eastAsia="en-GB"/>
        </w:rPr>
        <w:t>What support will be available for my child as they transition between classes or settings, or in preparing them for the next stage of education and life?</w:t>
      </w:r>
    </w:p>
    <w:p w14:paraId="7B3EE22A" w14:textId="205DD9D9" w:rsidR="006D5F21" w:rsidRPr="006D5F21" w:rsidRDefault="006D5F21" w:rsidP="006D5F21">
      <w:pPr>
        <w:pStyle w:val="Heading1"/>
        <w:numPr>
          <w:ilvl w:val="0"/>
          <w:numId w:val="44"/>
        </w:numPr>
        <w:spacing w:before="0"/>
        <w:rPr>
          <w:b w:val="0"/>
          <w:bCs/>
          <w:color w:val="00B0F0"/>
          <w:sz w:val="24"/>
          <w:szCs w:val="24"/>
          <w:lang w:eastAsia="en-GB"/>
        </w:rPr>
      </w:pPr>
      <w:r w:rsidRPr="006D5F21">
        <w:rPr>
          <w:b w:val="0"/>
          <w:bCs/>
          <w:color w:val="00B0F0"/>
          <w:sz w:val="24"/>
          <w:szCs w:val="24"/>
          <w:lang w:eastAsia="en-GB"/>
        </w:rPr>
        <w:t>What support is in place for looked-after and previously looked-after children with SEN?</w:t>
      </w:r>
    </w:p>
    <w:p w14:paraId="3677532E" w14:textId="4B7B10C1" w:rsidR="006D5F21" w:rsidRPr="006D5F21" w:rsidRDefault="006D5F21" w:rsidP="006D5F21">
      <w:pPr>
        <w:pStyle w:val="Heading1"/>
        <w:numPr>
          <w:ilvl w:val="0"/>
          <w:numId w:val="44"/>
        </w:numPr>
        <w:spacing w:before="0"/>
        <w:rPr>
          <w:b w:val="0"/>
          <w:bCs/>
          <w:color w:val="00B0F0"/>
          <w:sz w:val="16"/>
          <w:szCs w:val="24"/>
          <w:lang w:eastAsia="en-GB"/>
        </w:rPr>
      </w:pPr>
      <w:r w:rsidRPr="006D5F21">
        <w:rPr>
          <w:b w:val="0"/>
          <w:bCs/>
          <w:color w:val="00B0F0"/>
          <w:sz w:val="24"/>
          <w:szCs w:val="24"/>
          <w:lang w:eastAsia="en-GB"/>
        </w:rPr>
        <w:t>What should I do if I have a complaint about my child’s SEN support?</w:t>
      </w:r>
    </w:p>
    <w:p w14:paraId="1ABED12C" w14:textId="4B3E9B6C" w:rsidR="006D5F21" w:rsidRPr="006D5F21" w:rsidRDefault="006D5F21" w:rsidP="006D5F21">
      <w:pPr>
        <w:pStyle w:val="Heading1"/>
        <w:numPr>
          <w:ilvl w:val="0"/>
          <w:numId w:val="44"/>
        </w:numPr>
        <w:spacing w:before="0"/>
        <w:rPr>
          <w:rFonts w:eastAsia="Times New Roman"/>
          <w:b w:val="0"/>
          <w:bCs/>
          <w:color w:val="00B0F0"/>
          <w:sz w:val="24"/>
          <w:szCs w:val="16"/>
          <w:lang w:eastAsia="en-GB"/>
        </w:rPr>
      </w:pPr>
      <w:r w:rsidRPr="006D5F21">
        <w:rPr>
          <w:b w:val="0"/>
          <w:bCs/>
          <w:color w:val="00B0F0"/>
          <w:sz w:val="24"/>
          <w:szCs w:val="24"/>
        </w:rPr>
        <w:t>Where can I get additional information, advice and support?</w:t>
      </w:r>
    </w:p>
    <w:p w14:paraId="256B4713" w14:textId="3BDD59DF" w:rsidR="006D5F21" w:rsidRPr="006D5F21" w:rsidRDefault="006D5F21" w:rsidP="006D5F21">
      <w:pPr>
        <w:pStyle w:val="Heading1"/>
        <w:numPr>
          <w:ilvl w:val="0"/>
          <w:numId w:val="44"/>
        </w:numPr>
        <w:spacing w:before="0"/>
        <w:rPr>
          <w:rFonts w:ascii="Times New Roman" w:hAnsi="Times New Roman"/>
          <w:b w:val="0"/>
          <w:bCs/>
          <w:color w:val="00B0F0"/>
          <w:sz w:val="16"/>
          <w:szCs w:val="24"/>
          <w:lang w:eastAsia="en-GB"/>
        </w:rPr>
      </w:pPr>
      <w:r w:rsidRPr="006D5F21">
        <w:rPr>
          <w:b w:val="0"/>
          <w:bCs/>
          <w:color w:val="00B0F0"/>
          <w:sz w:val="24"/>
          <w:szCs w:val="24"/>
          <w:lang w:eastAsia="en-GB"/>
        </w:rPr>
        <w:t>Glossary</w:t>
      </w:r>
    </w:p>
    <w:p w14:paraId="79568979" w14:textId="0273E226" w:rsidR="00CC39EF" w:rsidRDefault="00CC39EF">
      <w:pPr>
        <w:spacing w:after="0"/>
        <w:rPr>
          <w:rFonts w:eastAsia="Calibri" w:cs="Arial"/>
          <w:b/>
          <w:color w:val="00B0F0"/>
          <w:sz w:val="28"/>
          <w:szCs w:val="36"/>
          <w:lang w:val="en-GB" w:eastAsia="en-GB"/>
        </w:rPr>
      </w:pPr>
      <w:r>
        <w:rPr>
          <w:color w:val="00B0F0"/>
          <w:lang w:eastAsia="en-GB"/>
        </w:rPr>
        <w:br w:type="page"/>
      </w:r>
    </w:p>
    <w:p w14:paraId="3187868C" w14:textId="3265756C" w:rsidR="007C6A97" w:rsidRPr="00EC5552" w:rsidRDefault="007C6A97" w:rsidP="007463B7">
      <w:pPr>
        <w:pStyle w:val="Heading1"/>
        <w:spacing w:before="0"/>
        <w:rPr>
          <w:rFonts w:ascii="Times New Roman" w:hAnsi="Times New Roman"/>
          <w:color w:val="00B0F0"/>
          <w:sz w:val="24"/>
          <w:lang w:eastAsia="en-GB"/>
        </w:rPr>
      </w:pPr>
      <w:r>
        <w:rPr>
          <w:color w:val="00B0F0"/>
          <w:lang w:eastAsia="en-GB"/>
        </w:rPr>
        <w:lastRenderedPageBreak/>
        <w:t>1</w:t>
      </w:r>
      <w:r w:rsidRPr="00EC5552">
        <w:rPr>
          <w:color w:val="00B0F0"/>
          <w:lang w:eastAsia="en-GB"/>
        </w:rPr>
        <w:t xml:space="preserve">. </w:t>
      </w:r>
      <w:r>
        <w:rPr>
          <w:color w:val="00B0F0"/>
          <w:lang w:eastAsia="en-GB"/>
        </w:rPr>
        <w:t>About this report</w:t>
      </w:r>
    </w:p>
    <w:p w14:paraId="4888E0E1" w14:textId="5DDE23AE" w:rsidR="007C6A97" w:rsidRPr="007C6A97" w:rsidRDefault="007C6A97" w:rsidP="007463B7">
      <w:pPr>
        <w:pStyle w:val="1bodycopy10pt"/>
        <w:rPr>
          <w:lang w:val="en-GB"/>
        </w:rPr>
      </w:pPr>
      <w:r w:rsidRPr="007C6A97">
        <w:rPr>
          <w:lang w:val="en-GB"/>
        </w:rPr>
        <w:t>The Children and Families Act 2014 says that all maintained schools must publish a</w:t>
      </w:r>
      <w:r>
        <w:rPr>
          <w:lang w:val="en-GB"/>
        </w:rPr>
        <w:t xml:space="preserve"> </w:t>
      </w:r>
      <w:r w:rsidRPr="007C6A97">
        <w:rPr>
          <w:lang w:val="en-GB"/>
        </w:rPr>
        <w:t>Special Educational Needs (SEN) Information Report every year. This report explains how our school meets the needs of children with SEN. It will be shown on our school website and in the ‘local offer’ on www.eastsussex.gov.uk</w:t>
      </w:r>
    </w:p>
    <w:p w14:paraId="4627E6CA" w14:textId="77777777" w:rsidR="007C6A97" w:rsidRPr="007C6A97" w:rsidRDefault="007C6A97" w:rsidP="007463B7">
      <w:pPr>
        <w:pStyle w:val="1bodycopy10pt"/>
        <w:rPr>
          <w:lang w:val="en-GB"/>
        </w:rPr>
      </w:pPr>
      <w:r w:rsidRPr="007C6A97">
        <w:rPr>
          <w:lang w:val="en-GB"/>
        </w:rPr>
        <w:t>In the report, we explain how we meet our duties towards pupils with special educational needs and disabilities. This report is also our SEN policy. This report is also the information we provide to the East Sussex local offer which shows the support that is available for children and young people with special educational needs and disabilities in East Sussex Local Authority’s Local Offer.</w:t>
      </w:r>
    </w:p>
    <w:p w14:paraId="374163FB" w14:textId="72AA6BE9" w:rsidR="007C6A97" w:rsidRPr="007C6A97" w:rsidRDefault="007C6A97" w:rsidP="007463B7">
      <w:pPr>
        <w:pStyle w:val="1bodycopy10pt"/>
        <w:rPr>
          <w:sz w:val="16"/>
          <w:szCs w:val="20"/>
          <w:lang w:val="en-GB" w:eastAsia="en-GB"/>
        </w:rPr>
      </w:pPr>
      <w:r w:rsidRPr="007C6A97">
        <w:rPr>
          <w:lang w:val="en-GB"/>
        </w:rPr>
        <w:t>We will review this report every year and will involve pupils and parents. If you want to give us your views about the report, please contact the school office.</w:t>
      </w:r>
    </w:p>
    <w:p w14:paraId="22C53410" w14:textId="77777777" w:rsidR="007C6A97" w:rsidRDefault="007C6A97" w:rsidP="007463B7">
      <w:pPr>
        <w:pStyle w:val="Heading1"/>
        <w:spacing w:before="0"/>
      </w:pPr>
    </w:p>
    <w:p w14:paraId="2B8B4FF1" w14:textId="60D9DBBB" w:rsidR="007C6A97" w:rsidRPr="00EC5552" w:rsidRDefault="007C6A97" w:rsidP="007463B7">
      <w:pPr>
        <w:pStyle w:val="Heading1"/>
        <w:spacing w:before="0"/>
        <w:rPr>
          <w:rFonts w:ascii="Times New Roman" w:hAnsi="Times New Roman"/>
          <w:color w:val="00B0F0"/>
          <w:sz w:val="24"/>
          <w:lang w:eastAsia="en-GB"/>
        </w:rPr>
      </w:pPr>
      <w:r>
        <w:rPr>
          <w:color w:val="00B0F0"/>
          <w:lang w:eastAsia="en-GB"/>
        </w:rPr>
        <w:t>2</w:t>
      </w:r>
      <w:r w:rsidRPr="00EC5552">
        <w:rPr>
          <w:color w:val="00B0F0"/>
          <w:lang w:eastAsia="en-GB"/>
        </w:rPr>
        <w:t xml:space="preserve">. </w:t>
      </w:r>
      <w:r>
        <w:rPr>
          <w:color w:val="00B0F0"/>
          <w:lang w:eastAsia="en-GB"/>
        </w:rPr>
        <w:t xml:space="preserve">Who do I contact? </w:t>
      </w:r>
    </w:p>
    <w:p w14:paraId="30870159" w14:textId="77777777" w:rsidR="007C6A97" w:rsidRPr="007C6A97" w:rsidRDefault="007C6A97" w:rsidP="007463B7">
      <w:pPr>
        <w:pStyle w:val="1bodycopy10pt"/>
        <w:rPr>
          <w:lang w:val="en-GB"/>
        </w:rPr>
      </w:pPr>
      <w:r w:rsidRPr="007C6A97">
        <w:rPr>
          <w:lang w:val="en-GB"/>
        </w:rPr>
        <w:t xml:space="preserve">If you are thinking of applying for a place, contact </w:t>
      </w:r>
      <w:r w:rsidRPr="00F06A51">
        <w:rPr>
          <w:lang w:val="en-GB"/>
        </w:rPr>
        <w:t>Debbie Willgrass, school secretary.</w:t>
      </w:r>
    </w:p>
    <w:p w14:paraId="57E18BC8" w14:textId="657A05A0" w:rsidR="007C6A97" w:rsidRPr="007C6A97" w:rsidRDefault="007C6A97" w:rsidP="007463B7">
      <w:pPr>
        <w:pStyle w:val="1bodycopy10pt"/>
        <w:rPr>
          <w:lang w:val="en-GB"/>
        </w:rPr>
      </w:pPr>
      <w:r w:rsidRPr="007C6A97">
        <w:rPr>
          <w:lang w:val="en-GB"/>
        </w:rPr>
        <w:t>If your child is already at the school, you should talk to the child’s class teacher. School</w:t>
      </w:r>
      <w:r w:rsidR="00090199">
        <w:rPr>
          <w:lang w:val="en-GB"/>
        </w:rPr>
        <w:t xml:space="preserve"> </w:t>
      </w:r>
      <w:r w:rsidRPr="007C6A97">
        <w:rPr>
          <w:lang w:val="en-GB"/>
        </w:rPr>
        <w:t>phone number 01323 723298</w:t>
      </w:r>
    </w:p>
    <w:p w14:paraId="02BC5732" w14:textId="77777777" w:rsidR="007C6A97" w:rsidRPr="007C6A97" w:rsidRDefault="007C6A97" w:rsidP="007463B7">
      <w:pPr>
        <w:pStyle w:val="1bodycopy10pt"/>
        <w:rPr>
          <w:lang w:val="en-GB"/>
        </w:rPr>
      </w:pPr>
      <w:r w:rsidRPr="007C6A97">
        <w:rPr>
          <w:lang w:val="en-GB"/>
        </w:rPr>
        <w:t>The Special Educational Needs Coordinator (SENCO) is responsible for managing and co-ordinating the support for children with special educational needs, including those who have Education Health and Care plans (EHCP). The SENCO also provides professional guidance to school staff and works closely with parents and other services that provide for children in the school.</w:t>
      </w:r>
    </w:p>
    <w:p w14:paraId="0983BC49" w14:textId="76D30811" w:rsidR="007C6A97" w:rsidRPr="007C6A97" w:rsidRDefault="007C6A97" w:rsidP="007463B7">
      <w:pPr>
        <w:pStyle w:val="1bodycopy10pt"/>
        <w:rPr>
          <w:lang w:val="en-GB"/>
        </w:rPr>
      </w:pPr>
      <w:r w:rsidRPr="007C6A97">
        <w:rPr>
          <w:lang w:val="en-GB"/>
        </w:rPr>
        <w:t xml:space="preserve">The person responsible for leading provision for children with Special Educational Needs in our school is our </w:t>
      </w:r>
      <w:r w:rsidRPr="00090199">
        <w:rPr>
          <w:b/>
          <w:bCs/>
          <w:lang w:val="en-GB"/>
        </w:rPr>
        <w:t>SENCO, Ellen Brodigan</w:t>
      </w:r>
      <w:r w:rsidRPr="007C6A97">
        <w:rPr>
          <w:lang w:val="en-GB"/>
        </w:rPr>
        <w:t>. She is also member of the Senior Leadership Team and is a Deputy Designated Safeguarding Lead.</w:t>
      </w:r>
      <w:r w:rsidR="00090199">
        <w:rPr>
          <w:lang w:val="en-GB"/>
        </w:rPr>
        <w:t xml:space="preserve"> </w:t>
      </w:r>
      <w:r w:rsidRPr="007C6A97">
        <w:rPr>
          <w:lang w:val="en-GB"/>
        </w:rPr>
        <w:t xml:space="preserve">How to contact: either through the school office or by telephone </w:t>
      </w:r>
      <w:r w:rsidRPr="00090199">
        <w:rPr>
          <w:b/>
          <w:bCs/>
          <w:lang w:val="en-GB"/>
        </w:rPr>
        <w:t>01323 723298</w:t>
      </w:r>
      <w:r w:rsidRPr="007C6A97">
        <w:rPr>
          <w:lang w:val="en-GB"/>
        </w:rPr>
        <w:t xml:space="preserve"> or via direct email: </w:t>
      </w:r>
      <w:r w:rsidR="00EA3157">
        <w:rPr>
          <w:b/>
          <w:bCs/>
          <w:lang w:val="en-GB"/>
        </w:rPr>
        <w:t>senco</w:t>
      </w:r>
      <w:r w:rsidRPr="00090199">
        <w:rPr>
          <w:b/>
          <w:bCs/>
          <w:lang w:val="en-GB"/>
        </w:rPr>
        <w:t>@tollgate-jun.co.uk</w:t>
      </w:r>
    </w:p>
    <w:p w14:paraId="26C1A305" w14:textId="77777777" w:rsidR="007C6A97" w:rsidRPr="007C6A97" w:rsidRDefault="007C6A97" w:rsidP="007463B7">
      <w:pPr>
        <w:pStyle w:val="1bodycopy10pt"/>
        <w:rPr>
          <w:lang w:val="en-GB"/>
        </w:rPr>
      </w:pPr>
      <w:r w:rsidRPr="007C6A97">
        <w:rPr>
          <w:lang w:val="en-GB"/>
        </w:rPr>
        <w:t>Best time to contact: term-time, during school hours (avoiding peak drop-off and pick-up times and Tuesdays)</w:t>
      </w:r>
    </w:p>
    <w:p w14:paraId="1A868C7F" w14:textId="6D97B96D" w:rsidR="007C6A97" w:rsidRPr="00135BB1" w:rsidRDefault="007C6A97" w:rsidP="007463B7">
      <w:pPr>
        <w:pStyle w:val="1bodycopy10pt"/>
        <w:rPr>
          <w:lang w:val="en-GB" w:eastAsia="en-GB"/>
        </w:rPr>
      </w:pPr>
    </w:p>
    <w:p w14:paraId="09B8DCF2" w14:textId="22060745" w:rsidR="007C6A97" w:rsidRPr="00EC5552" w:rsidRDefault="007C6A97" w:rsidP="007463B7">
      <w:pPr>
        <w:pStyle w:val="Heading1"/>
        <w:spacing w:before="0"/>
        <w:rPr>
          <w:rFonts w:ascii="Times New Roman" w:hAnsi="Times New Roman"/>
          <w:color w:val="00B0F0"/>
          <w:sz w:val="24"/>
          <w:lang w:eastAsia="en-GB"/>
        </w:rPr>
      </w:pPr>
      <w:r>
        <w:rPr>
          <w:color w:val="00B0F0"/>
          <w:lang w:eastAsia="en-GB"/>
        </w:rPr>
        <w:t>3</w:t>
      </w:r>
      <w:r w:rsidRPr="00EC5552">
        <w:rPr>
          <w:color w:val="00B0F0"/>
          <w:lang w:eastAsia="en-GB"/>
        </w:rPr>
        <w:t xml:space="preserve">. </w:t>
      </w:r>
      <w:r>
        <w:rPr>
          <w:color w:val="00B0F0"/>
          <w:lang w:eastAsia="en-GB"/>
        </w:rPr>
        <w:t>Which children does the school provide for</w:t>
      </w:r>
      <w:r w:rsidRPr="00EC5552">
        <w:rPr>
          <w:color w:val="00B0F0"/>
          <w:lang w:eastAsia="en-GB"/>
        </w:rPr>
        <w:t>?</w:t>
      </w:r>
    </w:p>
    <w:p w14:paraId="7F043CE2" w14:textId="77777777" w:rsidR="007C6A97" w:rsidRPr="007C6A97" w:rsidRDefault="007C6A97" w:rsidP="007463B7">
      <w:pPr>
        <w:pStyle w:val="1bodycopy10pt"/>
        <w:rPr>
          <w:lang w:val="en-GB"/>
        </w:rPr>
      </w:pPr>
      <w:r w:rsidRPr="007C6A97">
        <w:rPr>
          <w:lang w:val="en-GB"/>
        </w:rPr>
        <w:t xml:space="preserve">We are a junior school. We admit pupils from age 7 to 11. We are a maintained school. We are an inclusive school. This means we provide for children with all types of special educational needs. </w:t>
      </w:r>
    </w:p>
    <w:p w14:paraId="60A0A369" w14:textId="1898F46A" w:rsidR="007C6A97" w:rsidRPr="007C6A97" w:rsidRDefault="007C6A97" w:rsidP="007463B7">
      <w:pPr>
        <w:pStyle w:val="1bodycopy10pt"/>
        <w:rPr>
          <w:lang w:val="en-GB"/>
        </w:rPr>
      </w:pPr>
      <w:r w:rsidRPr="007C6A97">
        <w:rPr>
          <w:lang w:val="en-GB"/>
        </w:rPr>
        <w:t xml:space="preserve">If you want a place for a child who has an Education Health and Care plan, contact your Assessment and Planning Officer at East Sussex County Council. If you want a place for any other child with special educational needs, you should apply as </w:t>
      </w:r>
      <w:r w:rsidR="00BB01FF" w:rsidRPr="007C6A97">
        <w:rPr>
          <w:lang w:val="en-GB"/>
        </w:rPr>
        <w:t>normal,</w:t>
      </w:r>
      <w:r w:rsidRPr="007C6A97">
        <w:rPr>
          <w:lang w:val="en-GB"/>
        </w:rPr>
        <w:t xml:space="preserve"> and your application will be considered in the same way as applications from children without special educational needs.</w:t>
      </w:r>
    </w:p>
    <w:p w14:paraId="0DA9CFFC" w14:textId="77777777" w:rsidR="007C6A97" w:rsidRPr="007C6A97" w:rsidRDefault="007C6A97" w:rsidP="007463B7">
      <w:pPr>
        <w:pStyle w:val="1bodycopy10pt"/>
        <w:rPr>
          <w:lang w:val="en-GB"/>
        </w:rPr>
      </w:pPr>
      <w:r w:rsidRPr="007C6A97">
        <w:rPr>
          <w:lang w:val="en-GB"/>
        </w:rPr>
        <w:t>· Tollgate Junior’s admissions policy follows that of East Sussex</w:t>
      </w:r>
    </w:p>
    <w:p w14:paraId="469CAC0C" w14:textId="67C949D2" w:rsidR="007C6A97" w:rsidRPr="007C6A97" w:rsidRDefault="00BB01FF" w:rsidP="007463B7">
      <w:pPr>
        <w:pStyle w:val="1bodycopy10pt"/>
        <w:rPr>
          <w:lang w:val="en-GB"/>
        </w:rPr>
      </w:pPr>
      <w:r w:rsidRPr="007C6A97">
        <w:rPr>
          <w:lang w:val="en-GB"/>
        </w:rPr>
        <w:t>·</w:t>
      </w:r>
      <w:r>
        <w:rPr>
          <w:lang w:val="en-GB"/>
        </w:rPr>
        <w:t xml:space="preserve"> </w:t>
      </w:r>
      <w:r w:rsidR="007C6A97" w:rsidRPr="007C6A97">
        <w:rPr>
          <w:lang w:val="en-GB"/>
        </w:rPr>
        <w:t>School admissions - East Sussex</w:t>
      </w:r>
    </w:p>
    <w:p w14:paraId="0398265C" w14:textId="0381165D" w:rsidR="007C6A97" w:rsidRPr="007C6A97" w:rsidRDefault="007C6A97" w:rsidP="007463B7">
      <w:pPr>
        <w:pStyle w:val="1bodycopy10pt"/>
        <w:rPr>
          <w:sz w:val="16"/>
          <w:szCs w:val="20"/>
          <w:lang w:val="en-GB" w:eastAsia="en-GB"/>
        </w:rPr>
      </w:pPr>
      <w:r w:rsidRPr="007C6A97">
        <w:rPr>
          <w:lang w:val="en-GB"/>
        </w:rPr>
        <w:t>· Contact the Admissions Team for advice on 0300 330 9472</w:t>
      </w:r>
    </w:p>
    <w:p w14:paraId="324C407C" w14:textId="77777777" w:rsidR="00655FB7" w:rsidRDefault="00655FB7" w:rsidP="007463B7">
      <w:pPr>
        <w:pStyle w:val="1bodycopy10pt"/>
        <w:rPr>
          <w:sz w:val="24"/>
          <w:szCs w:val="32"/>
          <w:lang w:val="en-GB"/>
        </w:rPr>
      </w:pPr>
    </w:p>
    <w:p w14:paraId="2A98E5FF" w14:textId="552FC4C3" w:rsidR="00235F02" w:rsidRPr="00EC5552" w:rsidRDefault="00627A39" w:rsidP="007463B7">
      <w:pPr>
        <w:pStyle w:val="Heading1"/>
        <w:spacing w:before="0"/>
        <w:rPr>
          <w:rFonts w:ascii="Times New Roman" w:hAnsi="Times New Roman"/>
          <w:color w:val="00B0F0"/>
          <w:sz w:val="24"/>
          <w:lang w:eastAsia="en-GB"/>
        </w:rPr>
      </w:pPr>
      <w:bookmarkStart w:id="0" w:name="_Toc116987819"/>
      <w:bookmarkStart w:id="1" w:name="_Toc117080328"/>
      <w:bookmarkStart w:id="2" w:name="_Toc119070493"/>
      <w:bookmarkStart w:id="3" w:name="_Toc531168964"/>
      <w:bookmarkStart w:id="4" w:name="_Toc531176464"/>
      <w:r>
        <w:rPr>
          <w:color w:val="00B0F0"/>
          <w:lang w:eastAsia="en-GB"/>
        </w:rPr>
        <w:t>4</w:t>
      </w:r>
      <w:r w:rsidR="00235F02" w:rsidRPr="00EC5552">
        <w:rPr>
          <w:color w:val="00B0F0"/>
          <w:lang w:eastAsia="en-GB"/>
        </w:rPr>
        <w:t xml:space="preserve">. </w:t>
      </w:r>
      <w:r w:rsidR="00871250" w:rsidRPr="00EC5552">
        <w:rPr>
          <w:color w:val="00B0F0"/>
          <w:lang w:eastAsia="en-GB"/>
        </w:rPr>
        <w:t>How will staff support my child</w:t>
      </w:r>
      <w:r w:rsidR="00235F02" w:rsidRPr="00EC5552">
        <w:rPr>
          <w:color w:val="00B0F0"/>
          <w:lang w:eastAsia="en-GB"/>
        </w:rPr>
        <w:t>?</w:t>
      </w:r>
      <w:bookmarkEnd w:id="0"/>
      <w:bookmarkEnd w:id="1"/>
      <w:bookmarkEnd w:id="2"/>
    </w:p>
    <w:p w14:paraId="43D43E3E" w14:textId="77777777" w:rsidR="00135BB1" w:rsidRPr="00135BB1" w:rsidRDefault="00135BB1" w:rsidP="00FC440B">
      <w:pPr>
        <w:pStyle w:val="1bodycopy10pt"/>
        <w:spacing w:after="0" w:line="360" w:lineRule="auto"/>
        <w:rPr>
          <w:lang w:val="en-GB" w:eastAsia="en-GB"/>
        </w:rPr>
      </w:pPr>
      <w:r w:rsidRPr="00135BB1">
        <w:rPr>
          <w:lang w:val="en-GB" w:eastAsia="en-GB"/>
        </w:rPr>
        <w:t>Your child’s needs will be met within the class supported by high quality teaching (Quality First Teaching),</w:t>
      </w:r>
    </w:p>
    <w:p w14:paraId="4064B12E" w14:textId="77777777" w:rsidR="00135BB1" w:rsidRPr="00135BB1" w:rsidRDefault="00135BB1" w:rsidP="00FC440B">
      <w:pPr>
        <w:pStyle w:val="1bodycopy10pt"/>
        <w:spacing w:after="0" w:line="360" w:lineRule="auto"/>
        <w:rPr>
          <w:lang w:val="en-GB" w:eastAsia="en-GB"/>
        </w:rPr>
      </w:pPr>
      <w:r w:rsidRPr="00135BB1">
        <w:rPr>
          <w:lang w:val="en-GB" w:eastAsia="en-GB"/>
        </w:rPr>
        <w:t>which is planned to facilitate all children’s learning and progression. All children will be given appropriate</w:t>
      </w:r>
    </w:p>
    <w:p w14:paraId="71EE17B0" w14:textId="2171C81B" w:rsidR="00135BB1" w:rsidRPr="00135BB1" w:rsidRDefault="00135BB1" w:rsidP="00FC440B">
      <w:pPr>
        <w:pStyle w:val="1bodycopy10pt"/>
        <w:spacing w:after="0" w:line="360" w:lineRule="auto"/>
        <w:rPr>
          <w:lang w:val="en-GB" w:eastAsia="en-GB"/>
        </w:rPr>
      </w:pPr>
      <w:r w:rsidRPr="00135BB1">
        <w:rPr>
          <w:lang w:val="en-GB" w:eastAsia="en-GB"/>
        </w:rPr>
        <w:t>tasks and materials</w:t>
      </w:r>
      <w:r w:rsidR="00AE7C9F">
        <w:rPr>
          <w:lang w:val="en-GB" w:eastAsia="en-GB"/>
        </w:rPr>
        <w:t>, work will be adapted to meet the needs of all children</w:t>
      </w:r>
      <w:r w:rsidR="00AC74BC">
        <w:rPr>
          <w:lang w:val="en-GB" w:eastAsia="en-GB"/>
        </w:rPr>
        <w:t xml:space="preserve"> which is based on children’s prior knowledge a</w:t>
      </w:r>
      <w:r w:rsidR="00E63FDB">
        <w:rPr>
          <w:lang w:val="en-GB" w:eastAsia="en-GB"/>
        </w:rPr>
        <w:t>n</w:t>
      </w:r>
      <w:r w:rsidR="00AC74BC">
        <w:rPr>
          <w:lang w:val="en-GB" w:eastAsia="en-GB"/>
        </w:rPr>
        <w:t>d promoted independence, taking into account the needs of each child, with in-built support and challenge.</w:t>
      </w:r>
    </w:p>
    <w:p w14:paraId="405B5E34" w14:textId="19C16AF9" w:rsidR="00135BB1" w:rsidRPr="00135BB1" w:rsidRDefault="00135BB1" w:rsidP="007463B7">
      <w:pPr>
        <w:pStyle w:val="1bodycopy10pt"/>
        <w:rPr>
          <w:lang w:val="en-GB" w:eastAsia="en-GB"/>
        </w:rPr>
      </w:pPr>
      <w:r w:rsidRPr="00135BB1">
        <w:rPr>
          <w:lang w:val="en-GB" w:eastAsia="en-GB"/>
        </w:rPr>
        <w:lastRenderedPageBreak/>
        <w:t>• Your child’s own perceptions of his/her strengths and difficulties are important and he/she will be</w:t>
      </w:r>
      <w:r w:rsidR="00433699">
        <w:rPr>
          <w:lang w:val="en-GB" w:eastAsia="en-GB"/>
        </w:rPr>
        <w:t xml:space="preserve"> </w:t>
      </w:r>
      <w:r w:rsidRPr="00135BB1">
        <w:rPr>
          <w:lang w:val="en-GB" w:eastAsia="en-GB"/>
        </w:rPr>
        <w:t>encouraged to be involved in monitoring and reviewing his/her progress through self-assessment and</w:t>
      </w:r>
      <w:r w:rsidR="00433699">
        <w:rPr>
          <w:lang w:val="en-GB" w:eastAsia="en-GB"/>
        </w:rPr>
        <w:t xml:space="preserve"> </w:t>
      </w:r>
      <w:r w:rsidRPr="00135BB1">
        <w:rPr>
          <w:lang w:val="en-GB" w:eastAsia="en-GB"/>
        </w:rPr>
        <w:t>self-evaluation with the use of pupil-voice.</w:t>
      </w:r>
    </w:p>
    <w:p w14:paraId="0C39C198" w14:textId="77777777" w:rsidR="00135BB1" w:rsidRPr="00135BB1" w:rsidRDefault="00135BB1" w:rsidP="007463B7">
      <w:pPr>
        <w:pStyle w:val="1bodycopy10pt"/>
        <w:rPr>
          <w:lang w:val="en-GB" w:eastAsia="en-GB"/>
        </w:rPr>
      </w:pPr>
      <w:r w:rsidRPr="00135BB1">
        <w:rPr>
          <w:lang w:val="en-GB" w:eastAsia="en-GB"/>
        </w:rPr>
        <w:t>• The progress of all children is reviewed on a termly basis.</w:t>
      </w:r>
    </w:p>
    <w:p w14:paraId="5E000598" w14:textId="5E86FC0C" w:rsidR="00135BB1" w:rsidRPr="00135BB1" w:rsidRDefault="00135BB1" w:rsidP="007463B7">
      <w:pPr>
        <w:pStyle w:val="1bodycopy10pt"/>
        <w:rPr>
          <w:lang w:val="en-GB" w:eastAsia="en-GB"/>
        </w:rPr>
      </w:pPr>
      <w:r w:rsidRPr="00135BB1">
        <w:rPr>
          <w:lang w:val="en-GB" w:eastAsia="en-GB"/>
        </w:rPr>
        <w:t>• Where necessary, your child’s class teacher will discuss your child’s needs with the relevant Subject</w:t>
      </w:r>
      <w:r w:rsidR="00433699">
        <w:rPr>
          <w:lang w:val="en-GB" w:eastAsia="en-GB"/>
        </w:rPr>
        <w:t xml:space="preserve"> </w:t>
      </w:r>
      <w:r w:rsidRPr="00135BB1">
        <w:rPr>
          <w:lang w:val="en-GB" w:eastAsia="en-GB"/>
        </w:rPr>
        <w:t>Leader, in the first instance, then the SENCO. Advice on new strategies may be suggested for use in</w:t>
      </w:r>
      <w:r w:rsidR="00433699">
        <w:rPr>
          <w:lang w:val="en-GB" w:eastAsia="en-GB"/>
        </w:rPr>
        <w:t xml:space="preserve"> </w:t>
      </w:r>
      <w:r w:rsidRPr="00135BB1">
        <w:rPr>
          <w:lang w:val="en-GB" w:eastAsia="en-GB"/>
        </w:rPr>
        <w:t>the classroom. If there is little or no improvement, staff will assess to decide upon outcomes, then</w:t>
      </w:r>
      <w:r w:rsidR="00433699">
        <w:rPr>
          <w:lang w:val="en-GB" w:eastAsia="en-GB"/>
        </w:rPr>
        <w:t xml:space="preserve"> </w:t>
      </w:r>
      <w:r w:rsidRPr="00135BB1">
        <w:rPr>
          <w:lang w:val="en-GB" w:eastAsia="en-GB"/>
        </w:rPr>
        <w:t>plan appropriate interventions to put in place to provide support. These interventions will be</w:t>
      </w:r>
      <w:r w:rsidR="00433699">
        <w:rPr>
          <w:lang w:val="en-GB" w:eastAsia="en-GB"/>
        </w:rPr>
        <w:t xml:space="preserve"> </w:t>
      </w:r>
      <w:r w:rsidRPr="00135BB1">
        <w:rPr>
          <w:lang w:val="en-GB" w:eastAsia="en-GB"/>
        </w:rPr>
        <w:t>recorded on an Additional Needs Plan which will be discussed with you, reviewed regularly for</w:t>
      </w:r>
      <w:r w:rsidR="00433699">
        <w:rPr>
          <w:lang w:val="en-GB" w:eastAsia="en-GB"/>
        </w:rPr>
        <w:t xml:space="preserve"> </w:t>
      </w:r>
      <w:r w:rsidRPr="00135BB1">
        <w:rPr>
          <w:lang w:val="en-GB" w:eastAsia="en-GB"/>
        </w:rPr>
        <w:t>effectiveness, and revised as appropriate with your permission.</w:t>
      </w:r>
    </w:p>
    <w:p w14:paraId="4EFD0B37" w14:textId="186B5CF1" w:rsidR="00135BB1" w:rsidRPr="00135BB1" w:rsidRDefault="00135BB1" w:rsidP="007463B7">
      <w:pPr>
        <w:pStyle w:val="1bodycopy10pt"/>
        <w:rPr>
          <w:lang w:val="en-GB" w:eastAsia="en-GB"/>
        </w:rPr>
      </w:pPr>
      <w:r w:rsidRPr="00135BB1">
        <w:rPr>
          <w:lang w:val="en-GB" w:eastAsia="en-GB"/>
        </w:rPr>
        <w:t>• Where necessary the school may wish to ask for support from outside agencies, which will be</w:t>
      </w:r>
      <w:r w:rsidR="00433699">
        <w:rPr>
          <w:lang w:val="en-GB" w:eastAsia="en-GB"/>
        </w:rPr>
        <w:t xml:space="preserve"> </w:t>
      </w:r>
      <w:r w:rsidRPr="00135BB1">
        <w:rPr>
          <w:lang w:val="en-GB" w:eastAsia="en-GB"/>
        </w:rPr>
        <w:t>discussed with you and a referral made, again, with your permission.</w:t>
      </w:r>
    </w:p>
    <w:p w14:paraId="1CC1B6D6" w14:textId="581C456C" w:rsidR="00135BB1" w:rsidRPr="00135BB1" w:rsidRDefault="00135BB1" w:rsidP="007463B7">
      <w:pPr>
        <w:pStyle w:val="1bodycopy10pt"/>
        <w:rPr>
          <w:lang w:val="en-GB" w:eastAsia="en-GB"/>
        </w:rPr>
      </w:pPr>
      <w:r w:rsidRPr="00135BB1">
        <w:rPr>
          <w:lang w:val="en-GB" w:eastAsia="en-GB"/>
        </w:rPr>
        <w:t xml:space="preserve">• </w:t>
      </w:r>
      <w:r w:rsidR="000814C1">
        <w:rPr>
          <w:lang w:val="en-GB" w:eastAsia="en-GB"/>
        </w:rPr>
        <w:t>Each child on the SEND register</w:t>
      </w:r>
      <w:r w:rsidR="006504D2">
        <w:rPr>
          <w:lang w:val="en-GB" w:eastAsia="en-GB"/>
        </w:rPr>
        <w:t xml:space="preserve"> and monitoring list</w:t>
      </w:r>
      <w:r w:rsidR="000814C1">
        <w:rPr>
          <w:lang w:val="en-GB" w:eastAsia="en-GB"/>
        </w:rPr>
        <w:t xml:space="preserve"> will have a Pupil Passport, which breaks down </w:t>
      </w:r>
      <w:r w:rsidR="00433699">
        <w:rPr>
          <w:lang w:val="en-GB" w:eastAsia="en-GB"/>
        </w:rPr>
        <w:t>their barriers to learning and some strategies that work.</w:t>
      </w:r>
    </w:p>
    <w:p w14:paraId="0303B663" w14:textId="75431FE3" w:rsidR="00135BB1" w:rsidRPr="00135BB1" w:rsidRDefault="00135BB1" w:rsidP="007463B7">
      <w:pPr>
        <w:pStyle w:val="1bodycopy10pt"/>
        <w:rPr>
          <w:lang w:val="en-GB" w:eastAsia="en-GB"/>
        </w:rPr>
      </w:pPr>
      <w:r w:rsidRPr="00135BB1">
        <w:rPr>
          <w:lang w:val="en-GB" w:eastAsia="en-GB"/>
        </w:rPr>
        <w:t>• Children work in a variety of groupings for example, small supported groups, one to one with an</w:t>
      </w:r>
      <w:r w:rsidR="00433699">
        <w:rPr>
          <w:lang w:val="en-GB" w:eastAsia="en-GB"/>
        </w:rPr>
        <w:t xml:space="preserve"> </w:t>
      </w:r>
      <w:r w:rsidRPr="00135BB1">
        <w:rPr>
          <w:lang w:val="en-GB" w:eastAsia="en-GB"/>
        </w:rPr>
        <w:t>adult, mixed ability and similar ability groups.</w:t>
      </w:r>
    </w:p>
    <w:p w14:paraId="44C84EE2" w14:textId="77777777" w:rsidR="003001C8" w:rsidRDefault="003001C8" w:rsidP="007463B7">
      <w:pPr>
        <w:pStyle w:val="1bodycopy10pt"/>
        <w:rPr>
          <w:lang w:val="en-GB" w:eastAsia="en-GB"/>
        </w:rPr>
      </w:pPr>
    </w:p>
    <w:p w14:paraId="4078AEB5" w14:textId="2E99290B" w:rsidR="00135BB1" w:rsidRPr="00BB01FF" w:rsidRDefault="00135BB1" w:rsidP="007463B7">
      <w:pPr>
        <w:pStyle w:val="1bodycopy10pt"/>
        <w:rPr>
          <w:b/>
          <w:bCs/>
          <w:color w:val="0070C0"/>
          <w:lang w:val="en-GB" w:eastAsia="en-GB"/>
        </w:rPr>
      </w:pPr>
      <w:r w:rsidRPr="00BB01FF">
        <w:rPr>
          <w:b/>
          <w:bCs/>
          <w:color w:val="0070C0"/>
          <w:lang w:val="en-GB" w:eastAsia="en-GB"/>
        </w:rPr>
        <w:t>Expertise and staff training</w:t>
      </w:r>
    </w:p>
    <w:p w14:paraId="70D33F2D" w14:textId="77777777" w:rsidR="00135BB1" w:rsidRPr="00135BB1" w:rsidRDefault="00135BB1" w:rsidP="007463B7">
      <w:pPr>
        <w:pStyle w:val="1bodycopy10pt"/>
        <w:rPr>
          <w:lang w:val="en-GB" w:eastAsia="en-GB"/>
        </w:rPr>
      </w:pPr>
      <w:r w:rsidRPr="00135BB1">
        <w:rPr>
          <w:lang w:val="en-GB" w:eastAsia="en-GB"/>
        </w:rPr>
        <w:t>The quality of teaching for pupils with SEND and those with additional needs, and the progress made by</w:t>
      </w:r>
    </w:p>
    <w:p w14:paraId="732BA7FE" w14:textId="77777777" w:rsidR="00135BB1" w:rsidRPr="00135BB1" w:rsidRDefault="00135BB1" w:rsidP="007463B7">
      <w:pPr>
        <w:pStyle w:val="1bodycopy10pt"/>
        <w:rPr>
          <w:lang w:val="en-GB" w:eastAsia="en-GB"/>
        </w:rPr>
      </w:pPr>
      <w:r w:rsidRPr="00135BB1">
        <w:rPr>
          <w:lang w:val="en-GB" w:eastAsia="en-GB"/>
        </w:rPr>
        <w:t>pupils, is a core part of the school’s performance management arrangements and its approach to professional</w:t>
      </w:r>
    </w:p>
    <w:p w14:paraId="5D05FA54" w14:textId="461E4DE2" w:rsidR="003001C8" w:rsidRPr="00135BB1" w:rsidRDefault="00135BB1" w:rsidP="007463B7">
      <w:pPr>
        <w:pStyle w:val="1bodycopy10pt"/>
        <w:rPr>
          <w:lang w:val="en-GB" w:eastAsia="en-GB"/>
        </w:rPr>
      </w:pPr>
      <w:r w:rsidRPr="00135BB1">
        <w:rPr>
          <w:lang w:val="en-GB" w:eastAsia="en-GB"/>
        </w:rPr>
        <w:t>development for all teaching and support staff.</w:t>
      </w:r>
    </w:p>
    <w:p w14:paraId="4E38F01F" w14:textId="77777777" w:rsidR="00135BB1" w:rsidRPr="00135BB1" w:rsidRDefault="00135BB1" w:rsidP="007463B7">
      <w:pPr>
        <w:pStyle w:val="1bodycopy10pt"/>
        <w:rPr>
          <w:lang w:val="en-GB" w:eastAsia="en-GB"/>
        </w:rPr>
      </w:pPr>
      <w:r w:rsidRPr="00135BB1">
        <w:rPr>
          <w:lang w:val="en-GB" w:eastAsia="en-GB"/>
        </w:rPr>
        <w:t>All staff have access to:</w:t>
      </w:r>
    </w:p>
    <w:p w14:paraId="7960C6A0" w14:textId="77777777" w:rsidR="00135BB1" w:rsidRPr="00135BB1" w:rsidRDefault="00135BB1" w:rsidP="007463B7">
      <w:pPr>
        <w:pStyle w:val="1bodycopy10pt"/>
        <w:rPr>
          <w:lang w:val="en-GB" w:eastAsia="en-GB"/>
        </w:rPr>
      </w:pPr>
      <w:r w:rsidRPr="00135BB1">
        <w:rPr>
          <w:lang w:val="en-GB" w:eastAsia="en-GB"/>
        </w:rPr>
        <w:t>• an induction programme.</w:t>
      </w:r>
    </w:p>
    <w:p w14:paraId="10B0E183" w14:textId="77777777" w:rsidR="00135BB1" w:rsidRPr="00135BB1" w:rsidRDefault="00135BB1" w:rsidP="007463B7">
      <w:pPr>
        <w:pStyle w:val="1bodycopy10pt"/>
        <w:rPr>
          <w:lang w:val="en-GB" w:eastAsia="en-GB"/>
        </w:rPr>
      </w:pPr>
      <w:r w:rsidRPr="00135BB1">
        <w:rPr>
          <w:lang w:val="en-GB" w:eastAsia="en-GB"/>
        </w:rPr>
        <w:t>• in house training on INSET days each year (not all are SEND related).</w:t>
      </w:r>
    </w:p>
    <w:p w14:paraId="6CC81BF4" w14:textId="77777777" w:rsidR="00135BB1" w:rsidRPr="00135BB1" w:rsidRDefault="00135BB1" w:rsidP="007463B7">
      <w:pPr>
        <w:pStyle w:val="1bodycopy10pt"/>
        <w:rPr>
          <w:lang w:val="en-GB" w:eastAsia="en-GB"/>
        </w:rPr>
      </w:pPr>
      <w:r w:rsidRPr="00135BB1">
        <w:rPr>
          <w:lang w:val="en-GB" w:eastAsia="en-GB"/>
        </w:rPr>
        <w:t>• regular training and information for teachers during weekly staff meetings.</w:t>
      </w:r>
    </w:p>
    <w:p w14:paraId="53E556C7" w14:textId="3DED20A3" w:rsidR="00135BB1" w:rsidRPr="00135BB1" w:rsidRDefault="00135BB1" w:rsidP="007463B7">
      <w:pPr>
        <w:pStyle w:val="1bodycopy10pt"/>
        <w:rPr>
          <w:lang w:val="en-GB" w:eastAsia="en-GB"/>
        </w:rPr>
      </w:pPr>
      <w:r w:rsidRPr="00135BB1">
        <w:rPr>
          <w:lang w:val="en-GB" w:eastAsia="en-GB"/>
        </w:rPr>
        <w:t xml:space="preserve">• regular training and information for teaching assistants </w:t>
      </w:r>
      <w:r w:rsidR="004D4EBA">
        <w:rPr>
          <w:lang w:val="en-GB" w:eastAsia="en-GB"/>
        </w:rPr>
        <w:t xml:space="preserve">and individual needs assistants </w:t>
      </w:r>
      <w:r w:rsidR="001D7EB9">
        <w:rPr>
          <w:lang w:val="en-GB" w:eastAsia="en-GB"/>
        </w:rPr>
        <w:t>fortnightly</w:t>
      </w:r>
      <w:r w:rsidR="00085596">
        <w:rPr>
          <w:lang w:val="en-GB" w:eastAsia="en-GB"/>
        </w:rPr>
        <w:t>.</w:t>
      </w:r>
    </w:p>
    <w:p w14:paraId="203EE2F1" w14:textId="77777777" w:rsidR="00135BB1" w:rsidRPr="00135BB1" w:rsidRDefault="00135BB1" w:rsidP="007463B7">
      <w:pPr>
        <w:pStyle w:val="1bodycopy10pt"/>
        <w:rPr>
          <w:lang w:val="en-GB" w:eastAsia="en-GB"/>
        </w:rPr>
      </w:pPr>
      <w:r w:rsidRPr="00135BB1">
        <w:rPr>
          <w:lang w:val="en-GB" w:eastAsia="en-GB"/>
        </w:rPr>
        <w:t>• Safeguarding training annually</w:t>
      </w:r>
    </w:p>
    <w:p w14:paraId="2794F871" w14:textId="77777777" w:rsidR="00135BB1" w:rsidRPr="00135BB1" w:rsidRDefault="00135BB1" w:rsidP="007463B7">
      <w:pPr>
        <w:pStyle w:val="1bodycopy10pt"/>
        <w:rPr>
          <w:lang w:val="en-GB" w:eastAsia="en-GB"/>
        </w:rPr>
      </w:pPr>
      <w:r w:rsidRPr="00135BB1">
        <w:rPr>
          <w:lang w:val="en-GB" w:eastAsia="en-GB"/>
        </w:rPr>
        <w:t>• first aid training every two/three years.</w:t>
      </w:r>
    </w:p>
    <w:p w14:paraId="190BC611" w14:textId="77777777" w:rsidR="00135BB1" w:rsidRPr="00135BB1" w:rsidRDefault="00135BB1" w:rsidP="007463B7">
      <w:pPr>
        <w:pStyle w:val="1bodycopy10pt"/>
        <w:rPr>
          <w:lang w:val="en-GB" w:eastAsia="en-GB"/>
        </w:rPr>
      </w:pPr>
      <w:r w:rsidRPr="00135BB1">
        <w:rPr>
          <w:lang w:val="en-GB" w:eastAsia="en-GB"/>
        </w:rPr>
        <w:t>• regular health and safety training.</w:t>
      </w:r>
    </w:p>
    <w:p w14:paraId="4CD45F08" w14:textId="4467E475" w:rsidR="00135BB1" w:rsidRPr="00135BB1" w:rsidRDefault="00135BB1" w:rsidP="007463B7">
      <w:pPr>
        <w:pStyle w:val="1bodycopy10pt"/>
        <w:rPr>
          <w:lang w:val="en-GB" w:eastAsia="en-GB"/>
        </w:rPr>
      </w:pPr>
      <w:r w:rsidRPr="00135BB1">
        <w:rPr>
          <w:lang w:val="en-GB" w:eastAsia="en-GB"/>
        </w:rPr>
        <w:t>• continued professional development courses through DCAT and ESCC</w:t>
      </w:r>
      <w:r w:rsidR="00085596">
        <w:rPr>
          <w:lang w:val="en-GB" w:eastAsia="en-GB"/>
        </w:rPr>
        <w:t xml:space="preserve"> </w:t>
      </w:r>
      <w:r w:rsidRPr="00135BB1">
        <w:rPr>
          <w:lang w:val="en-GB" w:eastAsia="en-GB"/>
        </w:rPr>
        <w:t>training on specific medical conditions and how to respond to specific needs.</w:t>
      </w:r>
    </w:p>
    <w:p w14:paraId="7CB084EE" w14:textId="77777777" w:rsidR="003001C8" w:rsidRDefault="003001C8" w:rsidP="007463B7">
      <w:pPr>
        <w:pStyle w:val="1bodycopy10pt"/>
        <w:rPr>
          <w:lang w:val="en-GB" w:eastAsia="en-GB"/>
        </w:rPr>
      </w:pPr>
    </w:p>
    <w:p w14:paraId="0418569D" w14:textId="14ED7C7B" w:rsidR="00135BB1" w:rsidRPr="00135BB1" w:rsidRDefault="00135BB1" w:rsidP="007463B7">
      <w:pPr>
        <w:pStyle w:val="1bodycopy10pt"/>
        <w:rPr>
          <w:lang w:val="en-GB" w:eastAsia="en-GB"/>
        </w:rPr>
      </w:pPr>
      <w:r w:rsidRPr="00135BB1">
        <w:rPr>
          <w:lang w:val="en-GB" w:eastAsia="en-GB"/>
        </w:rPr>
        <w:t>We have a team of teaching assistants</w:t>
      </w:r>
      <w:r w:rsidR="003001C8">
        <w:rPr>
          <w:lang w:val="en-GB" w:eastAsia="en-GB"/>
        </w:rPr>
        <w:t xml:space="preserve"> and individual needs assistants</w:t>
      </w:r>
      <w:r w:rsidRPr="00135BB1">
        <w:rPr>
          <w:lang w:val="en-GB" w:eastAsia="en-GB"/>
        </w:rPr>
        <w:t xml:space="preserve"> who are experienced in delivering SEN provision. Different members</w:t>
      </w:r>
      <w:r w:rsidR="003001C8">
        <w:rPr>
          <w:lang w:val="en-GB" w:eastAsia="en-GB"/>
        </w:rPr>
        <w:t xml:space="preserve"> </w:t>
      </w:r>
      <w:r w:rsidRPr="00135BB1">
        <w:rPr>
          <w:lang w:val="en-GB" w:eastAsia="en-GB"/>
        </w:rPr>
        <w:t>of staff have received training related to SEND. These have included sessions on:</w:t>
      </w:r>
    </w:p>
    <w:p w14:paraId="34BF7178" w14:textId="77777777" w:rsidR="00135BB1" w:rsidRPr="00135BB1" w:rsidRDefault="00135BB1" w:rsidP="007463B7">
      <w:pPr>
        <w:pStyle w:val="1bodycopy10pt"/>
        <w:rPr>
          <w:lang w:val="en-GB" w:eastAsia="en-GB"/>
        </w:rPr>
      </w:pPr>
      <w:r w:rsidRPr="00135BB1">
        <w:rPr>
          <w:lang w:val="en-GB" w:eastAsia="en-GB"/>
        </w:rPr>
        <w:t>• Cognition &amp; Learning (e.g. autistic spectrum)</w:t>
      </w:r>
    </w:p>
    <w:p w14:paraId="2F70D76B" w14:textId="77777777" w:rsidR="00135BB1" w:rsidRPr="00135BB1" w:rsidRDefault="00135BB1" w:rsidP="007463B7">
      <w:pPr>
        <w:pStyle w:val="1bodycopy10pt"/>
        <w:rPr>
          <w:lang w:val="en-GB" w:eastAsia="en-GB"/>
        </w:rPr>
      </w:pPr>
      <w:r w:rsidRPr="00135BB1">
        <w:rPr>
          <w:lang w:val="en-GB" w:eastAsia="en-GB"/>
        </w:rPr>
        <w:t>• Communication &amp; Interaction (e.g. speech and language difficulties)</w:t>
      </w:r>
    </w:p>
    <w:p w14:paraId="17050103" w14:textId="77777777" w:rsidR="00135BB1" w:rsidRPr="00135BB1" w:rsidRDefault="00135BB1" w:rsidP="007463B7">
      <w:pPr>
        <w:pStyle w:val="1bodycopy10pt"/>
        <w:rPr>
          <w:lang w:val="en-GB" w:eastAsia="en-GB"/>
        </w:rPr>
      </w:pPr>
      <w:r w:rsidRPr="00135BB1">
        <w:rPr>
          <w:lang w:val="en-GB" w:eastAsia="en-GB"/>
        </w:rPr>
        <w:t>• Physical &amp; Sensory Needs (e.g. co-ordination needs)</w:t>
      </w:r>
    </w:p>
    <w:p w14:paraId="71779282" w14:textId="4B38CF64" w:rsidR="00135BB1" w:rsidRDefault="00135BB1" w:rsidP="007463B7">
      <w:pPr>
        <w:pStyle w:val="1bodycopy10pt"/>
        <w:rPr>
          <w:lang w:val="en-GB" w:eastAsia="en-GB"/>
        </w:rPr>
      </w:pPr>
      <w:r w:rsidRPr="00135BB1">
        <w:rPr>
          <w:lang w:val="en-GB" w:eastAsia="en-GB"/>
        </w:rPr>
        <w:t>• Social, Mental &amp; Emotional Health</w:t>
      </w:r>
    </w:p>
    <w:p w14:paraId="176B60A9" w14:textId="77777777" w:rsidR="00BB01FF" w:rsidRDefault="00BB01FF" w:rsidP="007463B7">
      <w:pPr>
        <w:pStyle w:val="1bodycopy10pt"/>
        <w:rPr>
          <w:lang w:val="en-GB" w:eastAsia="en-GB"/>
        </w:rPr>
      </w:pPr>
    </w:p>
    <w:p w14:paraId="3DC15141" w14:textId="60993AF4" w:rsidR="00235F02" w:rsidRPr="00BB01FF" w:rsidRDefault="00235F02" w:rsidP="007463B7">
      <w:pPr>
        <w:pStyle w:val="Subhead2"/>
        <w:spacing w:before="0"/>
        <w:rPr>
          <w:rFonts w:ascii="Times New Roman" w:hAnsi="Times New Roman"/>
          <w:color w:val="0070C0"/>
          <w:sz w:val="20"/>
          <w:szCs w:val="20"/>
          <w:lang w:val="en-GB" w:eastAsia="en-GB"/>
        </w:rPr>
      </w:pPr>
      <w:r w:rsidRPr="00BB01FF">
        <w:rPr>
          <w:color w:val="0070C0"/>
          <w:sz w:val="20"/>
          <w:szCs w:val="20"/>
          <w:lang w:val="en-GB" w:eastAsia="en-GB"/>
        </w:rPr>
        <w:t>External agencies</w:t>
      </w:r>
      <w:r w:rsidR="00A87BA0" w:rsidRPr="00BB01FF">
        <w:rPr>
          <w:color w:val="0070C0"/>
          <w:sz w:val="20"/>
          <w:szCs w:val="20"/>
          <w:lang w:val="en-GB" w:eastAsia="en-GB"/>
        </w:rPr>
        <w:t xml:space="preserve"> and experts</w:t>
      </w:r>
    </w:p>
    <w:p w14:paraId="1D92A55C" w14:textId="77777777" w:rsidR="009530C1" w:rsidRPr="00843580" w:rsidRDefault="009530C1" w:rsidP="009530C1">
      <w:pPr>
        <w:pStyle w:val="1bodycopy10pt"/>
        <w:rPr>
          <w:lang w:val="en-GB" w:eastAsia="en-GB"/>
        </w:rPr>
      </w:pPr>
      <w:r w:rsidRPr="00135BB1">
        <w:rPr>
          <w:lang w:val="en-GB" w:eastAsia="en-GB"/>
        </w:rPr>
        <w:t>We are committed to meeting the needs of children with SEND. In line with our duties under the Children</w:t>
      </w:r>
      <w:r>
        <w:rPr>
          <w:lang w:val="en-GB" w:eastAsia="en-GB"/>
        </w:rPr>
        <w:t xml:space="preserve"> </w:t>
      </w:r>
      <w:r w:rsidRPr="00135BB1">
        <w:rPr>
          <w:lang w:val="en-GB" w:eastAsia="en-GB"/>
        </w:rPr>
        <w:t>and Families Act 2014, and the Equalities Act 2010.</w:t>
      </w:r>
    </w:p>
    <w:p w14:paraId="3C571024" w14:textId="01D221C7" w:rsidR="00235F02" w:rsidRDefault="00235F02" w:rsidP="007463B7">
      <w:pPr>
        <w:pStyle w:val="1bodycopy10pt"/>
        <w:rPr>
          <w:lang w:val="en-GB" w:eastAsia="en-GB"/>
        </w:rPr>
      </w:pPr>
      <w:r w:rsidRPr="005600E2">
        <w:rPr>
          <w:lang w:val="en-GB" w:eastAsia="en-GB"/>
        </w:rPr>
        <w:lastRenderedPageBreak/>
        <w:t xml:space="preserve">Sometimes we need extra help to offer our pupils the support they need. Whenever necessary we will work with external support services </w:t>
      </w:r>
      <w:r w:rsidR="00D748A2" w:rsidRPr="005600E2">
        <w:rPr>
          <w:lang w:val="en-GB" w:eastAsia="en-GB"/>
        </w:rPr>
        <w:t>to meet the needs of our pupils with SEN</w:t>
      </w:r>
      <w:r w:rsidR="00297C38">
        <w:rPr>
          <w:lang w:val="en-GB" w:eastAsia="en-GB"/>
        </w:rPr>
        <w:t>D</w:t>
      </w:r>
      <w:r w:rsidR="00D748A2" w:rsidRPr="005600E2">
        <w:rPr>
          <w:lang w:val="en-GB" w:eastAsia="en-GB"/>
        </w:rPr>
        <w:t xml:space="preserve"> and to support their families. These include</w:t>
      </w:r>
      <w:r w:rsidRPr="005600E2">
        <w:rPr>
          <w:lang w:val="en-GB" w:eastAsia="en-GB"/>
        </w:rPr>
        <w:t>:</w:t>
      </w:r>
    </w:p>
    <w:p w14:paraId="1D77D193" w14:textId="77777777" w:rsidR="00235F02" w:rsidRPr="005600E2" w:rsidRDefault="00235F02" w:rsidP="007463B7">
      <w:pPr>
        <w:pStyle w:val="4Bulletedcopyblue"/>
        <w:rPr>
          <w:lang w:val="en-GB" w:eastAsia="en-GB"/>
        </w:rPr>
      </w:pPr>
      <w:r w:rsidRPr="005600E2">
        <w:rPr>
          <w:lang w:val="en-GB" w:eastAsia="en-GB"/>
        </w:rPr>
        <w:t>Educational psychologists</w:t>
      </w:r>
    </w:p>
    <w:p w14:paraId="289F73B1" w14:textId="77777777" w:rsidR="00235F02" w:rsidRPr="005600E2" w:rsidRDefault="007141EE" w:rsidP="007463B7">
      <w:pPr>
        <w:pStyle w:val="4Bulletedcopyblue"/>
        <w:rPr>
          <w:lang w:val="en-GB" w:eastAsia="en-GB"/>
        </w:rPr>
      </w:pPr>
      <w:r w:rsidRPr="005600E2">
        <w:rPr>
          <w:lang w:val="en-GB" w:eastAsia="en-GB"/>
        </w:rPr>
        <w:t>GPs</w:t>
      </w:r>
      <w:r w:rsidR="00235F02" w:rsidRPr="005600E2">
        <w:rPr>
          <w:lang w:val="en-GB" w:eastAsia="en-GB"/>
        </w:rPr>
        <w:t xml:space="preserve"> or paediatricians</w:t>
      </w:r>
    </w:p>
    <w:p w14:paraId="08261FE0" w14:textId="77777777" w:rsidR="00235F02" w:rsidRPr="005600E2" w:rsidRDefault="00235F02" w:rsidP="007463B7">
      <w:pPr>
        <w:pStyle w:val="4Bulletedcopyblue"/>
        <w:rPr>
          <w:lang w:val="en-GB" w:eastAsia="en-GB"/>
        </w:rPr>
      </w:pPr>
      <w:r w:rsidRPr="005600E2">
        <w:rPr>
          <w:lang w:val="en-GB" w:eastAsia="en-GB"/>
        </w:rPr>
        <w:t>School nurses</w:t>
      </w:r>
    </w:p>
    <w:p w14:paraId="39A18E4C" w14:textId="77777777" w:rsidR="00235F02" w:rsidRPr="005600E2" w:rsidRDefault="007141EE" w:rsidP="007463B7">
      <w:pPr>
        <w:pStyle w:val="4Bulletedcopyblue"/>
        <w:rPr>
          <w:lang w:val="en-GB" w:eastAsia="en-GB"/>
        </w:rPr>
      </w:pPr>
      <w:r w:rsidRPr="005600E2">
        <w:rPr>
          <w:lang w:val="en-GB" w:eastAsia="en-GB"/>
        </w:rPr>
        <w:t>Child and adolescent mental health services (</w:t>
      </w:r>
      <w:r w:rsidR="00235F02" w:rsidRPr="005600E2">
        <w:rPr>
          <w:lang w:val="en-GB" w:eastAsia="en-GB"/>
        </w:rPr>
        <w:t>CAMHS</w:t>
      </w:r>
      <w:r w:rsidRPr="005600E2">
        <w:rPr>
          <w:lang w:val="en-GB" w:eastAsia="en-GB"/>
        </w:rPr>
        <w:t>)</w:t>
      </w:r>
    </w:p>
    <w:p w14:paraId="05DCBCC0" w14:textId="77777777" w:rsidR="00235F02" w:rsidRPr="005600E2" w:rsidRDefault="00235F02" w:rsidP="007463B7">
      <w:pPr>
        <w:pStyle w:val="4Bulletedcopyblue"/>
        <w:rPr>
          <w:lang w:val="en-GB" w:eastAsia="en-GB"/>
        </w:rPr>
      </w:pPr>
      <w:r w:rsidRPr="005600E2">
        <w:rPr>
          <w:lang w:val="en-GB" w:eastAsia="en-GB"/>
        </w:rPr>
        <w:t>Education welfare officer</w:t>
      </w:r>
      <w:r w:rsidR="007141EE" w:rsidRPr="005600E2">
        <w:rPr>
          <w:lang w:val="en-GB" w:eastAsia="en-GB"/>
        </w:rPr>
        <w:t>s</w:t>
      </w:r>
    </w:p>
    <w:p w14:paraId="0041BBA4" w14:textId="77777777" w:rsidR="00235F02" w:rsidRPr="005600E2" w:rsidRDefault="00235F02" w:rsidP="007463B7">
      <w:pPr>
        <w:pStyle w:val="4Bulletedcopyblue"/>
        <w:rPr>
          <w:lang w:val="en-GB" w:eastAsia="en-GB"/>
        </w:rPr>
      </w:pPr>
      <w:r w:rsidRPr="005600E2">
        <w:rPr>
          <w:lang w:val="en-GB" w:eastAsia="en-GB"/>
        </w:rPr>
        <w:t>Social services</w:t>
      </w:r>
      <w:r w:rsidR="00D748A2" w:rsidRPr="005600E2">
        <w:rPr>
          <w:lang w:val="en-GB" w:eastAsia="en-GB"/>
        </w:rPr>
        <w:t xml:space="preserve"> and other </w:t>
      </w:r>
      <w:r w:rsidR="000B1B93">
        <w:rPr>
          <w:lang w:val="en-GB" w:eastAsia="en-GB"/>
        </w:rPr>
        <w:t>local authority (LA)</w:t>
      </w:r>
      <w:r w:rsidR="00D748A2" w:rsidRPr="005600E2">
        <w:rPr>
          <w:lang w:val="en-GB" w:eastAsia="en-GB"/>
        </w:rPr>
        <w:t>-provided support services</w:t>
      </w:r>
    </w:p>
    <w:p w14:paraId="72239DDE" w14:textId="7B2AC1FC" w:rsidR="00B92CA8" w:rsidRDefault="00B92CA8" w:rsidP="007463B7">
      <w:pPr>
        <w:pStyle w:val="4Bulletedcopyblue"/>
        <w:rPr>
          <w:lang w:val="en-GB" w:eastAsia="en-GB"/>
        </w:rPr>
      </w:pPr>
      <w:r>
        <w:rPr>
          <w:lang w:val="en-GB" w:eastAsia="en-GB"/>
        </w:rPr>
        <w:t xml:space="preserve">Children’s </w:t>
      </w:r>
      <w:r w:rsidR="00387CF9">
        <w:rPr>
          <w:lang w:val="en-GB" w:eastAsia="en-GB"/>
        </w:rPr>
        <w:t>Integrated</w:t>
      </w:r>
      <w:r>
        <w:rPr>
          <w:lang w:val="en-GB" w:eastAsia="en-GB"/>
        </w:rPr>
        <w:t xml:space="preserve"> Therapy Service</w:t>
      </w:r>
      <w:r w:rsidR="0023646A">
        <w:rPr>
          <w:lang w:val="en-GB" w:eastAsia="en-GB"/>
        </w:rPr>
        <w:t xml:space="preserve"> CITES</w:t>
      </w:r>
      <w:r>
        <w:rPr>
          <w:lang w:val="en-GB" w:eastAsia="en-GB"/>
        </w:rPr>
        <w:t xml:space="preserve"> (Speech &amp; L</w:t>
      </w:r>
      <w:r w:rsidR="0016686A">
        <w:rPr>
          <w:lang w:val="en-GB" w:eastAsia="en-GB"/>
        </w:rPr>
        <w:t xml:space="preserve">anguage/ Occupational </w:t>
      </w:r>
      <w:r w:rsidR="00387CF9">
        <w:rPr>
          <w:lang w:val="en-GB" w:eastAsia="en-GB"/>
        </w:rPr>
        <w:t>Therapy/ Physiotherapy)</w:t>
      </w:r>
    </w:p>
    <w:p w14:paraId="7961AC96" w14:textId="0B09C0A1" w:rsidR="00162906" w:rsidRDefault="00162906" w:rsidP="007463B7">
      <w:pPr>
        <w:pStyle w:val="4Bulletedcopyblue"/>
        <w:rPr>
          <w:lang w:val="en-GB" w:eastAsia="en-GB"/>
        </w:rPr>
      </w:pPr>
      <w:r w:rsidRPr="00387CF9">
        <w:rPr>
          <w:lang w:val="en-GB" w:eastAsia="en-GB"/>
        </w:rPr>
        <w:t>Team Around School &amp; Setting (TASS)</w:t>
      </w:r>
    </w:p>
    <w:p w14:paraId="2E11705F" w14:textId="729A7748" w:rsidR="00387CF9" w:rsidRDefault="00387CF9" w:rsidP="007463B7">
      <w:pPr>
        <w:pStyle w:val="4Bulletedcopyblue"/>
        <w:rPr>
          <w:lang w:val="en-GB" w:eastAsia="en-GB"/>
        </w:rPr>
      </w:pPr>
      <w:r>
        <w:rPr>
          <w:lang w:val="en-GB" w:eastAsia="en-GB"/>
        </w:rPr>
        <w:t>Communication, Learning and Autism Support Service (CLASS)</w:t>
      </w:r>
    </w:p>
    <w:p w14:paraId="75404667" w14:textId="787F09F0" w:rsidR="002A1598" w:rsidRDefault="002A1598" w:rsidP="007463B7">
      <w:pPr>
        <w:pStyle w:val="4Bulletedcopyblue"/>
        <w:rPr>
          <w:lang w:val="en-GB" w:eastAsia="en-GB"/>
        </w:rPr>
      </w:pPr>
      <w:r>
        <w:rPr>
          <w:lang w:val="en-GB" w:eastAsia="en-GB"/>
        </w:rPr>
        <w:t>Single Point of Advice/ Early help team (SPOA)</w:t>
      </w:r>
    </w:p>
    <w:p w14:paraId="5E8507F8" w14:textId="0182868C" w:rsidR="002A1598" w:rsidRDefault="002A1598" w:rsidP="007463B7">
      <w:pPr>
        <w:pStyle w:val="4Bulletedcopyblue"/>
        <w:rPr>
          <w:lang w:val="en-GB" w:eastAsia="en-GB"/>
        </w:rPr>
      </w:pPr>
      <w:r>
        <w:rPr>
          <w:lang w:val="en-GB" w:eastAsia="en-GB"/>
        </w:rPr>
        <w:t>ISEND</w:t>
      </w:r>
    </w:p>
    <w:p w14:paraId="67F3E226" w14:textId="17B6511D" w:rsidR="00843580" w:rsidRDefault="00843580" w:rsidP="007463B7">
      <w:pPr>
        <w:pStyle w:val="4Bulletedcopyblue"/>
        <w:rPr>
          <w:lang w:val="en-GB" w:eastAsia="en-GB"/>
        </w:rPr>
      </w:pPr>
      <w:r>
        <w:rPr>
          <w:lang w:val="en-GB" w:eastAsia="en-GB"/>
        </w:rPr>
        <w:t xml:space="preserve">Me &amp; My Mind Mental Health </w:t>
      </w:r>
      <w:r w:rsidR="0023646A">
        <w:rPr>
          <w:lang w:val="en-GB" w:eastAsia="en-GB"/>
        </w:rPr>
        <w:t>Support team.</w:t>
      </w:r>
    </w:p>
    <w:p w14:paraId="5FB66780" w14:textId="39CB4A41" w:rsidR="00B47B8B" w:rsidRPr="00390F0C" w:rsidRDefault="00B47B8B" w:rsidP="007463B7">
      <w:pPr>
        <w:pStyle w:val="4Bulletedcopyblue"/>
        <w:rPr>
          <w:lang w:val="en-GB" w:eastAsia="en-GB"/>
        </w:rPr>
      </w:pPr>
      <w:r w:rsidRPr="00390F0C">
        <w:rPr>
          <w:lang w:val="en-GB" w:eastAsia="en-GB"/>
        </w:rPr>
        <w:t>English as an Additional Language Service (EALS)</w:t>
      </w:r>
    </w:p>
    <w:p w14:paraId="752DB4A7" w14:textId="66DF7999" w:rsidR="00B47B8B" w:rsidRPr="00390F0C" w:rsidRDefault="00627A39" w:rsidP="007463B7">
      <w:pPr>
        <w:pStyle w:val="4Bulletedcopyblue"/>
        <w:rPr>
          <w:lang w:val="en-GB" w:eastAsia="en-GB"/>
        </w:rPr>
      </w:pPr>
      <w:r w:rsidRPr="00390F0C">
        <w:rPr>
          <w:lang w:val="en-GB" w:eastAsia="en-GB"/>
        </w:rPr>
        <w:t>Sensory Needs Service (SNS)</w:t>
      </w:r>
    </w:p>
    <w:p w14:paraId="2973904A" w14:textId="77777777" w:rsidR="00FE5C8F" w:rsidRDefault="00FE5C8F" w:rsidP="007463B7">
      <w:pPr>
        <w:pStyle w:val="4Bulletedcopyblue"/>
        <w:numPr>
          <w:ilvl w:val="0"/>
          <w:numId w:val="0"/>
        </w:numPr>
        <w:rPr>
          <w:lang w:val="en-GB" w:eastAsia="en-GB"/>
        </w:rPr>
      </w:pPr>
    </w:p>
    <w:p w14:paraId="75C8D728" w14:textId="08923A97" w:rsidR="00235F02" w:rsidRPr="004025D5" w:rsidRDefault="00627A39" w:rsidP="007463B7">
      <w:pPr>
        <w:pStyle w:val="Heading1"/>
        <w:spacing w:before="0"/>
        <w:rPr>
          <w:color w:val="00B0F0"/>
        </w:rPr>
      </w:pPr>
      <w:bookmarkStart w:id="5" w:name="_Toc116987821"/>
      <w:bookmarkStart w:id="6" w:name="_Toc117080330"/>
      <w:bookmarkStart w:id="7" w:name="_Toc119070495"/>
      <w:r>
        <w:rPr>
          <w:color w:val="00B0F0"/>
        </w:rPr>
        <w:t>5</w:t>
      </w:r>
      <w:r w:rsidR="00235F02" w:rsidRPr="004025D5">
        <w:rPr>
          <w:color w:val="00B0F0"/>
        </w:rPr>
        <w:t xml:space="preserve">. How </w:t>
      </w:r>
      <w:r w:rsidR="00855243" w:rsidRPr="004025D5">
        <w:rPr>
          <w:color w:val="00B0F0"/>
        </w:rPr>
        <w:t>does the school identify children’s special educational needs?</w:t>
      </w:r>
      <w:bookmarkEnd w:id="5"/>
      <w:bookmarkEnd w:id="6"/>
      <w:bookmarkEnd w:id="7"/>
    </w:p>
    <w:p w14:paraId="663DD4F0" w14:textId="55AA9BC6" w:rsidR="00765680" w:rsidRPr="00765680" w:rsidRDefault="00A406C4" w:rsidP="007463B7">
      <w:pPr>
        <w:pStyle w:val="1bodycopy10pt"/>
        <w:rPr>
          <w:lang w:val="en-GB"/>
        </w:rPr>
      </w:pPr>
      <w:r w:rsidRPr="00A406C4">
        <w:t xml:space="preserve">At Tollgate, </w:t>
      </w:r>
      <w:r w:rsidR="00DF34BB">
        <w:rPr>
          <w:lang w:val="en-GB"/>
        </w:rPr>
        <w:t>w</w:t>
      </w:r>
      <w:r w:rsidR="00765680" w:rsidRPr="00765680">
        <w:rPr>
          <w:lang w:val="en-GB"/>
        </w:rPr>
        <w:t>e aim to identify children’s special educational needs (SEN) as early as possible, so that</w:t>
      </w:r>
      <w:r w:rsidR="00765680">
        <w:rPr>
          <w:lang w:val="en-GB"/>
        </w:rPr>
        <w:t xml:space="preserve"> </w:t>
      </w:r>
      <w:r w:rsidR="00765680" w:rsidRPr="00765680">
        <w:rPr>
          <w:lang w:val="en-GB"/>
        </w:rPr>
        <w:t>the child achieves the best possible outcomes.</w:t>
      </w:r>
      <w:r w:rsidR="00DF34BB">
        <w:rPr>
          <w:lang w:val="en-GB"/>
        </w:rPr>
        <w:t xml:space="preserve"> </w:t>
      </w:r>
      <w:r w:rsidR="008A1BB1" w:rsidRPr="008A1BB1">
        <w:rPr>
          <w:lang w:val="en-GB"/>
        </w:rPr>
        <w:t>Identification of SEN will be made in conjunction with the broad areas of need outlined</w:t>
      </w:r>
      <w:r w:rsidR="008A1BB1">
        <w:rPr>
          <w:lang w:val="en-GB"/>
        </w:rPr>
        <w:t xml:space="preserve"> </w:t>
      </w:r>
      <w:r w:rsidR="008A1BB1" w:rsidRPr="008A1BB1">
        <w:rPr>
          <w:lang w:val="en-GB"/>
        </w:rPr>
        <w:t>in the SEN Code of Practice 2014</w:t>
      </w:r>
      <w:r w:rsidR="008A1BB1">
        <w:rPr>
          <w:lang w:val="en-GB"/>
        </w:rPr>
        <w:t>.</w:t>
      </w:r>
    </w:p>
    <w:p w14:paraId="590C8617" w14:textId="3E62AED9" w:rsidR="00765680" w:rsidRPr="00765680" w:rsidRDefault="00765680" w:rsidP="007463B7">
      <w:pPr>
        <w:pStyle w:val="1bodycopy10pt"/>
        <w:rPr>
          <w:lang w:val="en-GB"/>
        </w:rPr>
      </w:pPr>
      <w:r w:rsidRPr="00765680">
        <w:rPr>
          <w:lang w:val="en-GB"/>
        </w:rPr>
        <w:t>A pupil has SEN where their learning difficulty or disability calls for special educational</w:t>
      </w:r>
      <w:r>
        <w:rPr>
          <w:lang w:val="en-GB"/>
        </w:rPr>
        <w:t xml:space="preserve"> </w:t>
      </w:r>
      <w:r w:rsidRPr="00765680">
        <w:rPr>
          <w:lang w:val="en-GB"/>
        </w:rPr>
        <w:t>provision. That is provision which is different from or additional to that normally available to</w:t>
      </w:r>
      <w:r>
        <w:rPr>
          <w:lang w:val="en-GB"/>
        </w:rPr>
        <w:t xml:space="preserve"> </w:t>
      </w:r>
      <w:r w:rsidRPr="00765680">
        <w:rPr>
          <w:lang w:val="en-GB"/>
        </w:rPr>
        <w:t>pupils of the same age.</w:t>
      </w:r>
    </w:p>
    <w:p w14:paraId="50811132" w14:textId="77777777" w:rsidR="00765680" w:rsidRPr="00765680" w:rsidRDefault="00765680" w:rsidP="007463B7">
      <w:pPr>
        <w:pStyle w:val="1bodycopy10pt"/>
        <w:rPr>
          <w:lang w:val="en-GB"/>
        </w:rPr>
      </w:pPr>
      <w:r w:rsidRPr="00765680">
        <w:rPr>
          <w:lang w:val="en-GB"/>
        </w:rPr>
        <w:t>Children may have one or more broad areas of special educational need:</w:t>
      </w:r>
    </w:p>
    <w:p w14:paraId="6B7D2AE3" w14:textId="78F46D21" w:rsidR="00B860ED" w:rsidRPr="00B860ED" w:rsidRDefault="00B860ED" w:rsidP="007463B7">
      <w:pPr>
        <w:pStyle w:val="1bodycopy10pt"/>
        <w:rPr>
          <w:lang w:val="en-GB"/>
        </w:rPr>
      </w:pPr>
      <w:r w:rsidRPr="00B860ED">
        <w:rPr>
          <w:lang w:val="en-GB"/>
        </w:rPr>
        <w:t xml:space="preserve">• </w:t>
      </w:r>
      <w:r w:rsidRPr="008C17E8">
        <w:rPr>
          <w:b/>
          <w:bCs/>
          <w:lang w:val="en-GB"/>
        </w:rPr>
        <w:t>Communication and Interaction</w:t>
      </w:r>
      <w:r w:rsidRPr="00B860ED">
        <w:rPr>
          <w:lang w:val="en-GB"/>
        </w:rPr>
        <w:t xml:space="preserve"> – children with Speech, Language and Communication Needs (SLCN),</w:t>
      </w:r>
      <w:r>
        <w:rPr>
          <w:lang w:val="en-GB"/>
        </w:rPr>
        <w:t xml:space="preserve"> </w:t>
      </w:r>
      <w:r w:rsidRPr="00B860ED">
        <w:rPr>
          <w:lang w:val="en-GB"/>
        </w:rPr>
        <w:t>including children with Autism.</w:t>
      </w:r>
    </w:p>
    <w:p w14:paraId="14ED8FFB" w14:textId="1BF94907" w:rsidR="00B860ED" w:rsidRPr="00B860ED" w:rsidRDefault="00B860ED" w:rsidP="007463B7">
      <w:pPr>
        <w:pStyle w:val="1bodycopy10pt"/>
        <w:rPr>
          <w:lang w:val="en-GB"/>
        </w:rPr>
      </w:pPr>
      <w:r w:rsidRPr="00B860ED">
        <w:rPr>
          <w:lang w:val="en-GB"/>
        </w:rPr>
        <w:t xml:space="preserve">• </w:t>
      </w:r>
      <w:r w:rsidRPr="008C17E8">
        <w:rPr>
          <w:b/>
          <w:bCs/>
          <w:lang w:val="en-GB"/>
        </w:rPr>
        <w:t>Cognition and Learning</w:t>
      </w:r>
      <w:r w:rsidRPr="00B860ED">
        <w:rPr>
          <w:lang w:val="en-GB"/>
        </w:rPr>
        <w:t xml:space="preserve"> – children who learn at a slower pace than their peers, Moderate Learning</w:t>
      </w:r>
      <w:r>
        <w:rPr>
          <w:lang w:val="en-GB"/>
        </w:rPr>
        <w:t xml:space="preserve"> </w:t>
      </w:r>
      <w:r w:rsidRPr="00B860ED">
        <w:rPr>
          <w:lang w:val="en-GB"/>
        </w:rPr>
        <w:t>Difficulties (MLD), Severe Learning Difficulties (SLD) and Profound and Multiple Learning Difficulties (PMLD).</w:t>
      </w:r>
    </w:p>
    <w:p w14:paraId="0AC32851" w14:textId="2321B4E5" w:rsidR="00B860ED" w:rsidRPr="00B860ED" w:rsidRDefault="00B860ED" w:rsidP="007463B7">
      <w:pPr>
        <w:pStyle w:val="1bodycopy10pt"/>
        <w:rPr>
          <w:lang w:val="en-GB"/>
        </w:rPr>
      </w:pPr>
      <w:r w:rsidRPr="00B860ED">
        <w:rPr>
          <w:lang w:val="en-GB"/>
        </w:rPr>
        <w:t xml:space="preserve">• </w:t>
      </w:r>
      <w:r w:rsidRPr="008C17E8">
        <w:rPr>
          <w:b/>
          <w:bCs/>
          <w:lang w:val="en-GB"/>
        </w:rPr>
        <w:t>Social, emotional and mental health difficulties</w:t>
      </w:r>
      <w:r w:rsidRPr="00B860ED">
        <w:rPr>
          <w:lang w:val="en-GB"/>
        </w:rPr>
        <w:t xml:space="preserve"> – anxiety, depression, self-harming, substance abuse, eating</w:t>
      </w:r>
      <w:r>
        <w:rPr>
          <w:lang w:val="en-GB"/>
        </w:rPr>
        <w:t xml:space="preserve"> </w:t>
      </w:r>
      <w:r w:rsidRPr="00B860ED">
        <w:rPr>
          <w:lang w:val="en-GB"/>
        </w:rPr>
        <w:t>disorders, Attention Deficit Disorder (ADD), Attention Deficit Hyperactive Disorder (ADHD) or</w:t>
      </w:r>
      <w:r>
        <w:rPr>
          <w:lang w:val="en-GB"/>
        </w:rPr>
        <w:t xml:space="preserve"> </w:t>
      </w:r>
      <w:r w:rsidRPr="00B860ED">
        <w:rPr>
          <w:lang w:val="en-GB"/>
        </w:rPr>
        <w:t>attachment disorder.</w:t>
      </w:r>
    </w:p>
    <w:p w14:paraId="5EAE5D86" w14:textId="04DB9AF6" w:rsidR="00765680" w:rsidRPr="00765680" w:rsidRDefault="00B860ED" w:rsidP="007463B7">
      <w:pPr>
        <w:pStyle w:val="1bodycopy10pt"/>
        <w:rPr>
          <w:lang w:val="en-GB"/>
        </w:rPr>
      </w:pPr>
      <w:r w:rsidRPr="00B860ED">
        <w:rPr>
          <w:lang w:val="en-GB"/>
        </w:rPr>
        <w:t xml:space="preserve">• </w:t>
      </w:r>
      <w:r w:rsidRPr="008C17E8">
        <w:rPr>
          <w:b/>
          <w:bCs/>
          <w:lang w:val="en-GB"/>
        </w:rPr>
        <w:t>Sensory and/ or physical needs</w:t>
      </w:r>
      <w:r w:rsidRPr="00B860ED">
        <w:rPr>
          <w:lang w:val="en-GB"/>
        </w:rPr>
        <w:t xml:space="preserve"> – Vision Impairment (VI), Hearing Impairment (HI), Multisensory Impairment</w:t>
      </w:r>
      <w:r>
        <w:rPr>
          <w:lang w:val="en-GB"/>
        </w:rPr>
        <w:t xml:space="preserve"> </w:t>
      </w:r>
      <w:r w:rsidRPr="00B860ED">
        <w:rPr>
          <w:lang w:val="en-GB"/>
        </w:rPr>
        <w:t>(MSI), Physical Disability (PD)</w:t>
      </w:r>
    </w:p>
    <w:p w14:paraId="4DD3D85C" w14:textId="3F8F82A9" w:rsidR="00B32EF3" w:rsidRDefault="00765680" w:rsidP="007463B7">
      <w:pPr>
        <w:pStyle w:val="1bodycopy10pt"/>
      </w:pPr>
      <w:r>
        <w:t>W</w:t>
      </w:r>
      <w:r w:rsidR="00A406C4" w:rsidRPr="00A406C4">
        <w:t xml:space="preserve">hen children have an identified SEND before they start here, we work with the people who already know them and use the information already available to identify what their SEND provision will be in our school setting. </w:t>
      </w:r>
    </w:p>
    <w:p w14:paraId="693860C5" w14:textId="7BD0A040" w:rsidR="00235F02" w:rsidRPr="005600E2" w:rsidRDefault="00A406C4" w:rsidP="007463B7">
      <w:pPr>
        <w:pStyle w:val="1bodycopy10pt"/>
        <w:rPr>
          <w:lang w:val="en-GB"/>
        </w:rPr>
      </w:pPr>
      <w:r>
        <w:rPr>
          <w:lang w:val="en-GB"/>
        </w:rPr>
        <w:t xml:space="preserve">All </w:t>
      </w:r>
      <w:r w:rsidR="00235F02" w:rsidRPr="005600E2">
        <w:rPr>
          <w:lang w:val="en-GB"/>
        </w:rPr>
        <w:t>our class teachers are aware of SEN</w:t>
      </w:r>
      <w:r w:rsidR="007016D3">
        <w:rPr>
          <w:lang w:val="en-GB"/>
        </w:rPr>
        <w:t>D</w:t>
      </w:r>
      <w:r w:rsidR="00235F02" w:rsidRPr="005600E2">
        <w:rPr>
          <w:lang w:val="en-GB"/>
        </w:rPr>
        <w:t xml:space="preserve"> and are on the lookout for any pupils who aren’t making the expected level </w:t>
      </w:r>
      <w:r w:rsidR="005509E3" w:rsidRPr="005600E2">
        <w:rPr>
          <w:lang w:val="en-GB"/>
        </w:rPr>
        <w:t xml:space="preserve">of </w:t>
      </w:r>
      <w:r w:rsidR="00235F02" w:rsidRPr="005600E2">
        <w:rPr>
          <w:lang w:val="en-GB"/>
        </w:rPr>
        <w:t xml:space="preserve">progress in their </w:t>
      </w:r>
      <w:r w:rsidR="005509E3" w:rsidRPr="005600E2">
        <w:rPr>
          <w:lang w:val="en-GB"/>
        </w:rPr>
        <w:t>school</w:t>
      </w:r>
      <w:r w:rsidR="00235F02" w:rsidRPr="005600E2">
        <w:rPr>
          <w:lang w:val="en-GB"/>
        </w:rPr>
        <w:t>work or socially.</w:t>
      </w:r>
      <w:r w:rsidR="00923758">
        <w:rPr>
          <w:lang w:val="en-GB"/>
        </w:rPr>
        <w:t xml:space="preserve"> </w:t>
      </w:r>
    </w:p>
    <w:p w14:paraId="62D25D3F" w14:textId="77777777" w:rsidR="00235F02" w:rsidRDefault="00235F02" w:rsidP="007463B7">
      <w:pPr>
        <w:pStyle w:val="1bodycopy10pt"/>
        <w:rPr>
          <w:lang w:val="en-GB"/>
        </w:rPr>
      </w:pPr>
    </w:p>
    <w:p w14:paraId="2DDF5448" w14:textId="77777777" w:rsidR="00F8065F" w:rsidRDefault="0059717D" w:rsidP="007463B7">
      <w:pPr>
        <w:pStyle w:val="1bodycopy10pt"/>
        <w:rPr>
          <w:color w:val="0070C0"/>
        </w:rPr>
      </w:pPr>
      <w:r w:rsidRPr="00F8065F">
        <w:rPr>
          <w:b/>
          <w:bCs/>
          <w:color w:val="0070C0"/>
        </w:rPr>
        <w:t>Screening and assessment</w:t>
      </w:r>
      <w:r w:rsidRPr="00F8065F">
        <w:rPr>
          <w:color w:val="0070C0"/>
        </w:rPr>
        <w:t xml:space="preserve"> </w:t>
      </w:r>
    </w:p>
    <w:p w14:paraId="19F7A863" w14:textId="77777777" w:rsidR="00F8065F" w:rsidRDefault="0059717D" w:rsidP="007463B7">
      <w:pPr>
        <w:pStyle w:val="1bodycopy10pt"/>
      </w:pPr>
      <w:r w:rsidRPr="0059717D">
        <w:lastRenderedPageBreak/>
        <w:t xml:space="preserve">Full use is made of information passed to us when a child joins our school, and we use assessments during </w:t>
      </w:r>
      <w:r w:rsidR="00F8065F">
        <w:t>Year 3</w:t>
      </w:r>
      <w:r w:rsidRPr="0059717D">
        <w:t xml:space="preserve"> to identify any difficulties pupils may have. We do this through observations and baseline assessments on entry and ongoing teacher assessment. </w:t>
      </w:r>
    </w:p>
    <w:p w14:paraId="5AB9DD69" w14:textId="53346CF2" w:rsidR="009F76A2" w:rsidRDefault="00F8065F" w:rsidP="007463B7">
      <w:pPr>
        <w:pStyle w:val="1bodycopy10pt"/>
      </w:pPr>
      <w:r>
        <w:t xml:space="preserve">In </w:t>
      </w:r>
      <w:r w:rsidR="0059717D" w:rsidRPr="0059717D">
        <w:t>Year 3, all children are screened using Language Link to ensure they continue to receive early language intervention if they need it. All children in Year 3 will be also screened using aspects of the iSEND Communication and Learning Information (COLIN), the Helen Arkell Spelling Test, the Single Word Reading Test and processing and memory activities to help us indicate any potential difficulties. In consultation with parents, children may then have further assessments including but not limited to a DST-J dyslexia screen</w:t>
      </w:r>
      <w:r w:rsidR="000F3E2F">
        <w:t xml:space="preserve"> </w:t>
      </w:r>
      <w:r w:rsidR="0059717D" w:rsidRPr="0059717D">
        <w:t xml:space="preserve">and/or </w:t>
      </w:r>
      <w:r w:rsidR="009F76A2">
        <w:t>Number Stacks assessment</w:t>
      </w:r>
      <w:r w:rsidR="0059717D" w:rsidRPr="0059717D">
        <w:t xml:space="preserve">. </w:t>
      </w:r>
    </w:p>
    <w:p w14:paraId="2B0E09E4" w14:textId="271A1BFA" w:rsidR="0059717D" w:rsidRDefault="009F76A2" w:rsidP="007463B7">
      <w:pPr>
        <w:pStyle w:val="1bodycopy10pt"/>
      </w:pPr>
      <w:r>
        <w:t xml:space="preserve">For </w:t>
      </w:r>
      <w:r w:rsidR="0059717D" w:rsidRPr="0059717D">
        <w:t xml:space="preserve">some children, SEN can be identified at an early age. However, for other children and young people, difficulties become evident only as they develop. We continually assess each child’s progress. If a child is making less than the progress we would expect for their age or individual circumstances, we will consider whether they have special educational needs. Other methods used by teachers to identify older pupils with SEN may include information from parents and carers, information from the child, ongoing teacher assessment and observation, regular meetings between class teachers and Senior Leadership Team to review pupils’ progress in English and Maths, screening assessments (e.g. Language Link or Thrive), end of key stage or other school-based test results, information from previous schools. The </w:t>
      </w:r>
      <w:r w:rsidR="003A4300">
        <w:t>SENCO</w:t>
      </w:r>
      <w:r w:rsidR="0059717D" w:rsidRPr="0059717D">
        <w:t xml:space="preserve"> is actively involved in target setting and pupil progress meetings, to ensure that children who need additional support are identified and support put into place as soon as possible</w:t>
      </w:r>
      <w:r w:rsidR="00E1165A">
        <w:t>.</w:t>
      </w:r>
    </w:p>
    <w:p w14:paraId="10F25CA2" w14:textId="77777777" w:rsidR="00E1165A" w:rsidRDefault="00E1165A" w:rsidP="007463B7">
      <w:pPr>
        <w:pStyle w:val="1bodycopy10pt"/>
      </w:pPr>
    </w:p>
    <w:p w14:paraId="40D46680" w14:textId="77777777" w:rsidR="00F52CC3" w:rsidRDefault="00F52CC3" w:rsidP="007463B7">
      <w:pPr>
        <w:pStyle w:val="1bodycopy10pt"/>
      </w:pPr>
      <w:r w:rsidRPr="00F52CC3">
        <w:rPr>
          <w:b/>
          <w:bCs/>
          <w:color w:val="0070C0"/>
        </w:rPr>
        <w:t>Working in partnership with parents and carers</w:t>
      </w:r>
      <w:r w:rsidRPr="00F52CC3">
        <w:t xml:space="preserve"> </w:t>
      </w:r>
    </w:p>
    <w:p w14:paraId="553F11A9" w14:textId="1041A144" w:rsidR="00E1165A" w:rsidRPr="005600E2" w:rsidRDefault="00F52CC3" w:rsidP="007463B7">
      <w:pPr>
        <w:pStyle w:val="1bodycopy10pt"/>
        <w:rPr>
          <w:lang w:val="en-GB"/>
        </w:rPr>
      </w:pPr>
      <w:r w:rsidRPr="00F52CC3">
        <w:t>We recognise that parents and carers play an active and valued role in their children’s education and that they have unique strengths, knowledge and experience to contribute to the shared view of their child’s needs and how they are being met. We listen when parents and carers raise concerns and use this information when identifying if a child has a special educational need. We also listen to and address any concerns raised by children themselves and use different ways to give pupils a voice, depending on their age and understanding.</w:t>
      </w:r>
    </w:p>
    <w:p w14:paraId="664A4818" w14:textId="2F6D0A34" w:rsidR="00BB01FF" w:rsidRDefault="00BB01FF" w:rsidP="007463B7">
      <w:pPr>
        <w:spacing w:after="0"/>
        <w:rPr>
          <w:rFonts w:eastAsia="Calibri" w:cs="Arial"/>
          <w:b/>
          <w:color w:val="00B0F0"/>
          <w:sz w:val="28"/>
          <w:szCs w:val="36"/>
          <w:lang w:val="en-GB"/>
        </w:rPr>
      </w:pPr>
      <w:bookmarkStart w:id="8" w:name="_Toc116987822"/>
      <w:bookmarkStart w:id="9" w:name="_Toc117080331"/>
      <w:bookmarkStart w:id="10" w:name="_Toc119070496"/>
    </w:p>
    <w:p w14:paraId="3B502ABB" w14:textId="0D67E85F" w:rsidR="00784310" w:rsidRPr="008240AE" w:rsidRDefault="00627A39" w:rsidP="007463B7">
      <w:pPr>
        <w:pStyle w:val="Heading1"/>
        <w:spacing w:before="0"/>
        <w:rPr>
          <w:rFonts w:eastAsia="Times New Roman"/>
          <w:color w:val="00B0F0"/>
          <w:szCs w:val="24"/>
          <w:lang w:eastAsia="en-GB"/>
        </w:rPr>
      </w:pPr>
      <w:r>
        <w:rPr>
          <w:color w:val="00B0F0"/>
        </w:rPr>
        <w:t>6</w:t>
      </w:r>
      <w:r w:rsidR="00784310" w:rsidRPr="008240AE">
        <w:rPr>
          <w:color w:val="00B0F0"/>
        </w:rPr>
        <w:t xml:space="preserve">. How will the school </w:t>
      </w:r>
      <w:r w:rsidR="008E36B2" w:rsidRPr="008240AE">
        <w:rPr>
          <w:color w:val="00B0F0"/>
        </w:rPr>
        <w:t>assess a</w:t>
      </w:r>
      <w:r w:rsidR="00006A6A" w:rsidRPr="008240AE">
        <w:rPr>
          <w:color w:val="00B0F0"/>
        </w:rPr>
        <w:t>n</w:t>
      </w:r>
      <w:r w:rsidR="008E36B2" w:rsidRPr="008240AE">
        <w:rPr>
          <w:color w:val="00B0F0"/>
        </w:rPr>
        <w:t>d review pupil outcomes</w:t>
      </w:r>
      <w:r w:rsidR="00784310" w:rsidRPr="008240AE">
        <w:rPr>
          <w:color w:val="00B0F0"/>
        </w:rPr>
        <w:t>?</w:t>
      </w:r>
      <w:bookmarkEnd w:id="8"/>
      <w:bookmarkEnd w:id="9"/>
      <w:bookmarkEnd w:id="10"/>
    </w:p>
    <w:p w14:paraId="1E7B5859" w14:textId="098B74C4" w:rsidR="00784310" w:rsidRPr="005600E2" w:rsidRDefault="00784310" w:rsidP="007463B7">
      <w:pPr>
        <w:pStyle w:val="1bodycopy10pt"/>
        <w:rPr>
          <w:lang w:val="en-GB"/>
        </w:rPr>
      </w:pPr>
      <w:r w:rsidRPr="005600E2">
        <w:rPr>
          <w:lang w:val="en-GB"/>
        </w:rPr>
        <w:t>We will follow the graduated approach</w:t>
      </w:r>
      <w:r w:rsidR="005A3B0A">
        <w:rPr>
          <w:lang w:val="en-GB"/>
        </w:rPr>
        <w:t>.</w:t>
      </w:r>
      <w:bookmarkStart w:id="11" w:name="_Hlk212928952"/>
    </w:p>
    <w:p w14:paraId="7CF91C7B" w14:textId="77777777" w:rsidR="00784310" w:rsidRDefault="00784310" w:rsidP="007463B7">
      <w:pPr>
        <w:pStyle w:val="1bodycopy10pt"/>
        <w:rPr>
          <w:lang w:val="en-GB"/>
        </w:rPr>
      </w:pPr>
      <w:r w:rsidRPr="005600E2">
        <w:rPr>
          <w:lang w:val="en-GB"/>
        </w:rPr>
        <w:t xml:space="preserve">The graduated approach is a </w:t>
      </w:r>
      <w:r w:rsidR="003C7CD9" w:rsidRPr="005600E2">
        <w:rPr>
          <w:lang w:val="en-GB"/>
        </w:rPr>
        <w:t>4</w:t>
      </w:r>
      <w:r w:rsidRPr="005600E2">
        <w:rPr>
          <w:lang w:val="en-GB"/>
        </w:rPr>
        <w:t xml:space="preserve">-part cycle of </w:t>
      </w:r>
      <w:r w:rsidRPr="005600E2">
        <w:rPr>
          <w:b/>
          <w:bCs/>
          <w:lang w:val="en-GB"/>
        </w:rPr>
        <w:t>assess, plan, do, review</w:t>
      </w:r>
      <w:r w:rsidRPr="005600E2">
        <w:rPr>
          <w:lang w:val="en-GB"/>
        </w:rPr>
        <w:t>. </w:t>
      </w:r>
    </w:p>
    <w:p w14:paraId="7BC685D4" w14:textId="561BC37D" w:rsidR="0036029D" w:rsidRPr="005600E2" w:rsidRDefault="00227C5B" w:rsidP="007463B7">
      <w:pPr>
        <w:pStyle w:val="1bodycopy10pt"/>
        <w:rPr>
          <w:lang w:val="en-GB"/>
        </w:rPr>
      </w:pPr>
      <w:r>
        <w:rPr>
          <w:noProof/>
        </w:rPr>
        <mc:AlternateContent>
          <mc:Choice Requires="wpg">
            <w:drawing>
              <wp:anchor distT="0" distB="0" distL="114300" distR="114300" simplePos="0" relativeHeight="251663360" behindDoc="0" locked="0" layoutInCell="1" allowOverlap="1" wp14:anchorId="74DAB713" wp14:editId="35FA5122">
                <wp:simplePos x="0" y="0"/>
                <wp:positionH relativeFrom="column">
                  <wp:posOffset>-194945</wp:posOffset>
                </wp:positionH>
                <wp:positionV relativeFrom="paragraph">
                  <wp:posOffset>114935</wp:posOffset>
                </wp:positionV>
                <wp:extent cx="2343812" cy="1220572"/>
                <wp:effectExtent l="0" t="0" r="37465" b="0"/>
                <wp:wrapNone/>
                <wp:docPr id="1121504405"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3812" cy="1220572"/>
                          <a:chOff x="-227" y="-205"/>
                          <a:chExt cx="27889" cy="11984"/>
                        </a:xfrm>
                      </wpg:grpSpPr>
                      <wps:wsp>
                        <wps:cNvPr id="2123848677" name="Google Shape;60;p14"/>
                        <wps:cNvCnPr>
                          <a:cxnSpLocks noChangeShapeType="1"/>
                        </wps:cNvCnPr>
                        <wps:spPr bwMode="auto">
                          <a:xfrm>
                            <a:off x="24221" y="6298"/>
                            <a:ext cx="3441" cy="3441"/>
                          </a:xfrm>
                          <a:prstGeom prst="straightConnector1">
                            <a:avLst/>
                          </a:prstGeom>
                          <a:noFill/>
                          <a:ln w="19050">
                            <a:solidFill>
                              <a:srgbClr val="00B0F0"/>
                            </a:solidFill>
                            <a:round/>
                            <a:headEnd type="oval" w="med" len="med"/>
                            <a:tailEnd type="none" w="sm" len="sm"/>
                          </a:ln>
                          <a:extLst>
                            <a:ext uri="{909E8E84-426E-40DD-AFC4-6F175D3DCCD1}">
                              <a14:hiddenFill xmlns:a14="http://schemas.microsoft.com/office/drawing/2010/main">
                                <a:noFill/>
                              </a14:hiddenFill>
                            </a:ext>
                          </a:extLst>
                        </wps:spPr>
                        <wps:bodyPr/>
                      </wps:wsp>
                      <wps:wsp>
                        <wps:cNvPr id="775164267" name="Google Shape;61;p14"/>
                        <wps:cNvSpPr txBox="1">
                          <a:spLocks noChangeArrowheads="1"/>
                        </wps:cNvSpPr>
                        <wps:spPr bwMode="auto">
                          <a:xfrm>
                            <a:off x="-227" y="-205"/>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67BE"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sidR="00905CEC">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DAB713" id="Google Shape;59;p14" o:spid="_x0000_s1026" style="position:absolute;margin-left:-15.35pt;margin-top:9.05pt;width:184.55pt;height:96.1pt;z-index:251663360" coordorigin="-227,-205" coordsize="27889,11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TO/CQMAAFYHAAAOAAAAZHJzL2Uyb0RvYy54bWy8Vdtu2zAMfR+wfxD03tpWnMRxmxRtugYD&#10;uq1Auw9QbPmC2ZImKbGzrx8l5dp2WNEBezEo8WLy8JC6vOrbBq2Z0rXgUxydhxgxnom85uUUf3+6&#10;O0sw0obynDaCsyneMI2vZh8/XHYyZURUosmZQhCE67STU1wZI9Mg0FnFWqrPhWQclIVQLTVwVGWQ&#10;K9pB9LYJSBiOgk6oXCqRMa3h9tYr8czFLwqWmW9FoZlBzRRDbsZ9lfsu7TeYXdK0VFRWdbZNg74j&#10;i5bWHH66D3VLDUUrVb8I1daZEloU5jwTbSCKos6YqwGqicJn1SyUWElXS5l2pdzDBNA+w+ndYbOv&#10;64WSj/JB+exBvBfZDw24BJ0s02O9PZfeGC27LyKHftKVEa7wvlCtDQElod7hu9njy3qDMrgkg3iQ&#10;RASjDHQRIeFwTHwHsgraZP3OCBljBOoz0O50n3b+4ySZbL2jSRJbfUBT/2uX7jY9237gkz5Apv8N&#10;sseKSuY6oS0kDwrVOdQTkUESJ6MxpMxpC3AshCgbhpz5xSi8kJFL0mYDbnPuYc56voUZcTGvKC+Z&#10;83jaSIgRubJOXOxBQ4/+CjuJCYkcfiMySTx+O/QHcQwqC72TjrGjqVTaLJhokRWmWBtF67Iyc8E5&#10;zJBQkWsyXd9r4x13DrbnXNzVTQP3NG046qCESTgMnYcWTZ1brVVqVS7njUJraqcxvAnv3ABCC0/M&#10;gPU8d9EqRvNPPEfGASPAD9vwLcsxahgsHCs5S0Pr5mDJYdc4S91uDUHweTfcMdvj6XmyFPnmQVn1&#10;ljX/iT7j8TAaxWT0B/ZEz9hjhxSZ/kbAmPh2aD+rexJdKyU6ixmw/YRFfr7fzKJXhnBHIiD8CFa6&#10;G+AXI/iCRgq482binDAJOPFKp0y/7KFPthDfNKSEX+nwBIFQCfUL+g7rHCj8c0UVsKD5zAGOSRST&#10;Iez/44M6PiyPD5RnEGqKDUZenBv/ZqyksmOxawAX17D/itrNxCGrYya5tQTL222q7UNjX4fjs7M/&#10;PIez3wAAAP//AwBQSwMEFAAGAAgAAAAhABqSywHhAAAACgEAAA8AAABkcnMvZG93bnJldi54bWxM&#10;j8tqwzAQRfeF/oOYQneJ5KgP41gOIbRdhUKSQslOsSa2iTUylmI7f1911S6He7j3TL6abMsG7H3j&#10;SEEyF8CQSmcaqhR8Hd5nKTAfNBndOkIFN/SwKu7vcp0ZN9IOh32oWCwhn2kFdQhdxrkva7Taz12H&#10;FLOz660O8ewrbno9xnLb8oUQL9zqhuJCrTvc1Fhe9ler4GPU41omb8P2ct7cjofnz+9tgko9Pkzr&#10;JbCAU/iD4Vc/qkMRnU7uSsazVsFMiteIxiBNgEVAyvQJ2EnBIhESeJHz/y8UPwAAAP//AwBQSwEC&#10;LQAUAAYACAAAACEAtoM4kv4AAADhAQAAEwAAAAAAAAAAAAAAAAAAAAAAW0NvbnRlbnRfVHlwZXNd&#10;LnhtbFBLAQItABQABgAIAAAAIQA4/SH/1gAAAJQBAAALAAAAAAAAAAAAAAAAAC8BAABfcmVscy8u&#10;cmVsc1BLAQItABQABgAIAAAAIQAcNTO/CQMAAFYHAAAOAAAAAAAAAAAAAAAAAC4CAABkcnMvZTJv&#10;RG9jLnhtbFBLAQItABQABgAIAAAAIQAakssB4QAAAAoBAAAPAAAAAAAAAAAAAAAAAGMFAABkcnMv&#10;ZG93bnJldi54bWxQSwUGAAAAAAQABADzAAAAcQY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g1sygAAAOMAAAAPAAAAZHJzL2Rvd25yZXYueG1sRI9Ba8JA&#10;FITvhf6H5Qne6sYoGqOrlISiBw/W9gc8sq9JMPs2ZFeT+utdodDjMDPfMJvdYBpxo87VlhVMJxEI&#10;4sLqmksF318fbwkI55E1NpZJwS852G1fXzaYatvzJ93OvhQBwi5FBZX3bSqlKyoy6Ca2JQ7ej+0M&#10;+iC7UuoO+wA3jYyjaCEN1hwWKmwpq6i4nK9GgY1MOeuP++yY37NLkvPqxPlKqfFoeF+D8DT4//Bf&#10;+6AVxNN4lsyTxXIJz0/hD8jtAwAA//8DAFBLAQItABQABgAIAAAAIQDb4fbL7gAAAIUBAAATAAAA&#10;AAAAAAAAAAAAAAAAAABbQ29udGVudF9UeXBlc10ueG1sUEsBAi0AFAAGAAgAAAAhAFr0LFu/AAAA&#10;FQEAAAsAAAAAAAAAAAAAAAAAHwEAAF9yZWxzLy5yZWxzUEsBAi0AFAAGAAgAAAAhAJ06DWzKAAAA&#10;4wAAAA8AAAAAAAAAAAAAAAAABwIAAGRycy9kb3ducmV2LnhtbFBLBQYAAAAAAwADALcAAAD+AgAA&#10;AAA=&#10;" strokecolor="#00b0f0"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left:-227;top:-205;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Z5TzQAAAOIAAAAPAAAAZHJzL2Rvd25yZXYueG1sRI9RS8Mw&#10;FIXfBf9DuIIvsqUb2mpdNkRQhjDETkTfLs1tE21uahO3ul9vBMHHwznnO5zFanSd2NEQrGcFs2kG&#10;grj22nKr4Hl7N7kEESKyxs4zKfimAKvl8dECS+33/ES7KrYiQTiUqMDE2JdShtqQwzD1PXHyGj84&#10;jEkOrdQD7hPcdXKeZbl0aDktGOzp1lD9UX05BVcvr2fNmzWH9v7xPW/W1cZ+PmyUOj0Zb65BRBrj&#10;f/ivvdYKiuJilp/P8wJ+L6U7IJc/AAAA//8DAFBLAQItABQABgAIAAAAIQDb4fbL7gAAAIUBAAAT&#10;AAAAAAAAAAAAAAAAAAAAAABbQ29udGVudF9UeXBlc10ueG1sUEsBAi0AFAAGAAgAAAAhAFr0LFu/&#10;AAAAFQEAAAsAAAAAAAAAAAAAAAAAHwEAAF9yZWxzLy5yZWxzUEsBAi0AFAAGAAgAAAAhAHuFnlPN&#10;AAAA4gAAAA8AAAAAAAAAAAAAAAAABwIAAGRycy9kb3ducmV2LnhtbFBLBQYAAAAAAwADALcAAAAB&#10;AwAAAAA=&#10;" filled="f" stroked="f">
                  <v:textbox inset="2.53958mm,2.53958mm,2.53958mm,2.53958mm">
                    <w:txbxContent>
                      <w:p w14:paraId="0DA667BE"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sidR="00905CEC">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Pr>
          <w:noProof/>
        </w:rPr>
        <mc:AlternateContent>
          <mc:Choice Requires="wpg">
            <w:drawing>
              <wp:anchor distT="0" distB="0" distL="114300" distR="114300" simplePos="0" relativeHeight="9" behindDoc="0" locked="0" layoutInCell="1" allowOverlap="1" wp14:anchorId="05AE42E0" wp14:editId="2397CE63">
                <wp:simplePos x="0" y="0"/>
                <wp:positionH relativeFrom="column">
                  <wp:posOffset>3554095</wp:posOffset>
                </wp:positionH>
                <wp:positionV relativeFrom="paragraph">
                  <wp:posOffset>213360</wp:posOffset>
                </wp:positionV>
                <wp:extent cx="2786380" cy="1329055"/>
                <wp:effectExtent l="18415" t="3175" r="0" b="1270"/>
                <wp:wrapNone/>
                <wp:docPr id="1847371702"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318581537"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358386588"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C805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w:t>
                              </w:r>
                              <w:r w:rsidR="00DE0CDC">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E42E0" id="Google Shape;69;p14" o:spid="_x0000_s1029" style="position:absolute;margin-left:279.85pt;margin-top:16.8pt;width:219.4pt;height:104.65pt;z-index:9"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eNFgMAAGIHAAAOAAAAZHJzL2Uyb0RvYy54bWy8VW1v0zAQ/o7Ef7D8naVJmi7Jlk6jYwVp&#10;wKSNH+AmzotIbGO7Tcuv52ynbboNhIbEl8iO7853z/Pc+fJq27VoQ6VqOMuwfzbBiLKcFw2rMvzt&#10;8fZdjJHShBWk5YxmeEcVvpq/fXPZi5QGvOZtQSWCIEylvchwrbVIPU/lNe2IOuOCMjgsueyIhq2s&#10;vEKSHqJ3rRdMJjOv57IQkudUKfh74w7x3MYvS5rrr2WpqEZthiE3bb/Sflfm680vSVpJIuomH9Ig&#10;r8iiIw2DSw+hbogmaC2bZ6G6Jpdc8VKf5bzzeFk2ObU1QDX+5Ek1S8nXwtZSpX0lDjABtE9wenXY&#10;/MtmKcWDuJcue1je8fy7Aly8XlTp+NzsK2eMVv1nXgCfZK25LXxbys6EgJLQ1uK7O+BLtxrl8DM4&#10;j2dhDDTkcOaHQTKJIsdAXgNNxm8aBvEUo6NvXn8YvMMwPg8G3yiJEuPpkdRdbJMdkjPkg5rUETD1&#10;b4A91ERQy4MygNxL1BQZDv04iv0oPMeIkQ6wWHJetRRZ64vzyYXwpyZHkwx4LZjDON+yAWPE+KIm&#10;rKLW43EnIIZvqzpxMRsFBL2MOSrbRnw0jiP0jyjOwqkFiqR7EsJwljgUwzCxDXAAkaRCKr2kvENm&#10;kWGlJWmqWi84Y9BKXLpbyOZOaYf+3sFczvht07bwn6QtQz3kBARPbF6Kt01hTs2hktVq0Uq0IdCU&#10;IINZeDtweWIG4meFjVZTUnxgBdIWIg5+2ITvaIFRS2HumJW11KRpj5YMRo61VN1gCAuXd8uswB2y&#10;jqMVL3b30hwP8vlfOoriMJ5FMUzKl3TkP9GR6VWkt+85dIujQ7mWPcjpWkreG8xA9id6cm3+Zz2N&#10;VRT7s2jci3sJBXGS/LYTn4lIgnKsCP5GNic6AmG+wJPerra2AW1tphrHHJLcjXd4jmBRc/kTyIfR&#10;Djr+sSYSpNB+YoBJ4k8DqEuPN3K8WY03hOUQKsMaI7dcaPd+rIU0vbFngfFrmIVlYxvjmNVYTnZI&#10;wSC3c2t4dMxLMd5b++PTOP8FAAD//wMAUEsDBBQABgAIAAAAIQDomWqD4gAAAAoBAAAPAAAAZHJz&#10;L2Rvd25yZXYueG1sTI9NS8NAEIbvgv9hGcGb3XyY2sRsSinqqQi2gnibJtMkNDsbstsk/feuJz0O&#10;78P7PpOvZ92JkQbbGlYQLgIQxKWpWq4VfB5eH1YgrEOusDNMCq5kYV3c3uSYVWbiDxr3rha+hG2G&#10;Chrn+kxKWzak0S5MT+yzkxk0On8OtawGnHy57mQUBEupsWW/0GBP24bK8/6iFbxNOG3i8GXcnU/b&#10;6/chef/ahaTU/d28eQbhaHZ/MPzqe3UovNPRXLiyolOQJOmTRxXE8RKEB9J0lYA4KogeoxRkkcv/&#10;LxQ/AAAA//8DAFBLAQItABQABgAIAAAAIQC2gziS/gAAAOEBAAATAAAAAAAAAAAAAAAAAAAAAABb&#10;Q29udGVudF9UeXBlc10ueG1sUEsBAi0AFAAGAAgAAAAhADj9If/WAAAAlAEAAAsAAAAAAAAAAAAA&#10;AAAALwEAAF9yZWxzLy5yZWxzUEsBAi0AFAAGAAgAAAAhAL5QJ40WAwAAYgcAAA4AAAAAAAAAAAAA&#10;AAAALgIAAGRycy9lMm9Eb2MueG1sUEsBAi0AFAAGAAgAAAAhAOiZaoPiAAAACgEAAA8AAAAAAAAA&#10;AAAAAAAAcAUAAGRycy9kb3ducmV2LnhtbFBLBQYAAAAABAAEAPMAAAB/Bg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1ClyQAAAOIAAAAPAAAAZHJzL2Rvd25yZXYueG1sRI9Ra8Iw&#10;FIXfhf2HcAd707QrutIZZRvT+STM7Qdcmrum2Nx0TVbjv18EwcfDOec7nOU62k6MNPjWsYJ8loEg&#10;rp1uuVHw/bWZliB8QNbYOSYFZ/KwXt1Nllhpd+JPGg+hEQnCvkIFJoS+ktLXhiz6meuJk/fjBosh&#10;yaGResBTgttOPmbZQlpsOS0Y7OnNUH08/FkFe1/8dluihfloxvIY3uPrpo5KPdzHl2cQgWK4ha/t&#10;nVZQ5OW8zOfFE1wupTsgV/8AAAD//wMAUEsBAi0AFAAGAAgAAAAhANvh9svuAAAAhQEAABMAAAAA&#10;AAAAAAAAAAAAAAAAAFtDb250ZW50X1R5cGVzXS54bWxQSwECLQAUAAYACAAAACEAWvQsW78AAAAV&#10;AQAACwAAAAAAAAAAAAAAAAAfAQAAX3JlbHMvLnJlbHNQSwECLQAUAAYACAAAACEAEO9QpckAAADi&#10;AAAADwAAAAAAAAAAAAAAAAAHAgAAZHJzL2Rvd25yZXYueG1sUEsFBgAAAAADAAMAtwAAAP0CAAAA&#10;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esrygAAAOIAAAAPAAAAZHJzL2Rvd25yZXYueG1sRE9dS8Mw&#10;FH0X/A/hCr6IS3Ws1LpsDEEZwhhWke3t0tw2cc1NbeJW/fXmQfDxcL7ny9F14khDsJ4V3EwyEMS1&#10;15ZbBW+vj9cFiBCRNXaeScE3BVguzs/mWGp/4hc6VrEVKYRDiQpMjH0pZagNOQwT3xMnrvGDw5jg&#10;0Eo94CmFu07eZlkuHVpODQZ7ejBUH6ovp+DufXfV7K35aZ+2H3mzrjb283mj1OXFuLoHEWmM/+I/&#10;91ormM6KaZHPirQ5XUp3QC5+AQAA//8DAFBLAQItABQABgAIAAAAIQDb4fbL7gAAAIUBAAATAAAA&#10;AAAAAAAAAAAAAAAAAABbQ29udGVudF9UeXBlc10ueG1sUEsBAi0AFAAGAAgAAAAhAFr0LFu/AAAA&#10;FQEAAAsAAAAAAAAAAAAAAAAAHwEAAF9yZWxzLy5yZWxzUEsBAi0AFAAGAAgAAAAhAMRJ6yvKAAAA&#10;4gAAAA8AAAAAAAAAAAAAAAAABwIAAGRycy9kb3ducmV2LnhtbFBLBQYAAAAAAwADALcAAAD+AgAA&#10;AAA=&#10;" filled="f" stroked="f">
                  <v:textbox inset="2.53958mm,2.53958mm,2.53958mm,2.53958mm">
                    <w:txbxContent>
                      <w:p w14:paraId="4E7C805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w:t>
                        </w:r>
                        <w:r w:rsidR="00DE0CDC">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v:textbox>
                </v:shape>
              </v:group>
            </w:pict>
          </mc:Fallback>
        </mc:AlternateContent>
      </w:r>
    </w:p>
    <w:p w14:paraId="0A090CA1" w14:textId="77777777" w:rsidR="0052135E" w:rsidRDefault="0052135E" w:rsidP="007463B7">
      <w:pPr>
        <w:pStyle w:val="1bodycopy10pt"/>
        <w:rPr>
          <w:strike/>
          <w:lang w:val="en-GB" w:eastAsia="en-GB"/>
        </w:rPr>
      </w:pPr>
    </w:p>
    <w:p w14:paraId="183644A6" w14:textId="141ADBE5" w:rsidR="0036029D" w:rsidRDefault="00227C5B" w:rsidP="007463B7">
      <w:pPr>
        <w:pStyle w:val="1bodycopy10pt"/>
        <w:rPr>
          <w:lang w:val="en-GB" w:eastAsia="en-GB"/>
        </w:rPr>
      </w:pPr>
      <w:r>
        <w:rPr>
          <w:noProof/>
          <w:lang w:val="en-GB" w:eastAsia="en-GB"/>
        </w:rPr>
        <mc:AlternateContent>
          <mc:Choice Requires="wps">
            <w:drawing>
              <wp:anchor distT="0" distB="0" distL="114300" distR="114300" simplePos="0" relativeHeight="16" behindDoc="0" locked="0" layoutInCell="1" allowOverlap="1" wp14:anchorId="09483F4E" wp14:editId="2FA12BFF">
                <wp:simplePos x="0" y="0"/>
                <wp:positionH relativeFrom="column">
                  <wp:posOffset>2760345</wp:posOffset>
                </wp:positionH>
                <wp:positionV relativeFrom="paragraph">
                  <wp:posOffset>60960</wp:posOffset>
                </wp:positionV>
                <wp:extent cx="302895" cy="298450"/>
                <wp:effectExtent l="0" t="73977" r="80327" b="61278"/>
                <wp:wrapNone/>
                <wp:docPr id="1814491984"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00B0F0"/>
                        </a:solidFill>
                        <a:ln>
                          <a:noFill/>
                        </a:ln>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7CCBB06"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mQI8QEAAMsDAAAOAAAAZHJzL2Uyb0RvYy54bWysU12P0zAQfEfiP1h+v+aDO9RGTU9HT0VI&#10;B4d0xw9wHCexcLxm7TYtv561W9oK3hB5sLJre3ZmMlne70fDdgq9BlvzYpZzpqyEVtu+5t9eNzdz&#10;znwQthUGrKr5QXl+v3r7Zjm5SpUwgGkVMgKxvppczYcQXJVlXg5qFH4GTlna7ABHEajEPmtRTIQ+&#10;mqzM8/fZBNg6BKm8p+7jcZOvEn7XKRmeu86rwEzNiVtIK6a1iWu2WoqqR+EGLU80xD+wGIW2NPQM&#10;9SiCYFvUf0GNWiJ46MJMwphB12mpkgZSU+R/qHkZhFNJC5nj3dkm//9g5Zfdi/uKkbp3TyC/e2Zh&#10;PQjbqwdEmAYlWhpXRKOyyfnqfCEWnq6yZvoMLX1asQ2QPNh3ODIE8vpmXuTxSW0Sy/bJ+cPZebUP&#10;TFLzXV7OF3ecSdoqF/Pbu/RlMlFFrEjOoQ8fFYwsvtQcwytqImmiPaISuycfIsPLwaQIjG432phU&#10;YN+sDbKdiFHIP+Sb3zP89TFj42EL8doRMXaS9Kg2BstXDbQHUp40Uqoo/8RpAPzJ2URZqrn/sRWo&#10;ODOfLLm3KG5LEheuC7wumutCWElQNZcBOTsW63CM7Nah7geaVSTZFh7I804n6RdeJ7qUmOTIKd0x&#10;ktd1OnX5B1e/AAAA//8DAFBLAwQUAAYACAAAACEAp8DQ5N0AAAAIAQAADwAAAGRycy9kb3ducmV2&#10;LnhtbEyPwU7DMBBE70j8g7VI3KiT0JY2xKkQKAL1RkDq1Y2XJMJeR7GbBr6e5QTH0Yxm3hS72Vkx&#10;4Rh6TwrSRQICqfGmp1bB+1t1swERoiajrSdU8IUBduXlRaFz48/0ilMdW8ElFHKtoItxyKUMTYdO&#10;h4UfkNj78KPTkeXYSjPqM5c7K7MkWUune+KFTg/42GHzWZ+cAltP6eG5975qzf7p5fvO2sOqUur6&#10;an64BxFxjn9h+MVndCiZ6ehPZIKwCpa3q5SjCrYZCPaXm4z1UcFqvQVZFvL/gfIHAAD//wMAUEsB&#10;Ai0AFAAGAAgAAAAhALaDOJL+AAAA4QEAABMAAAAAAAAAAAAAAAAAAAAAAFtDb250ZW50X1R5cGVz&#10;XS54bWxQSwECLQAUAAYACAAAACEAOP0h/9YAAACUAQAACwAAAAAAAAAAAAAAAAAvAQAAX3JlbHMv&#10;LnJlbHNQSwECLQAUAAYACAAAACEA9SZkCPEBAADLAwAADgAAAAAAAAAAAAAAAAAuAgAAZHJzL2Uy&#10;b0RvYy54bWxQSwECLQAUAAYACAAAACEAp8DQ5N0AAAAIAQAADwAAAAAAAAAAAAAAAABLBAAAZHJz&#10;L2Rvd25yZXYueG1sUEsFBgAAAAAEAAQA8wAAAFUFAAAAAA==&#10;" fillcolor="#00b0f0" stroked="f">
                <v:textbox inset="2.53958mm,2.53958mm,2.53958mm,2.53958mm"/>
              </v:shape>
            </w:pict>
          </mc:Fallback>
        </mc:AlternateContent>
      </w:r>
      <w:r>
        <w:rPr>
          <w:noProof/>
          <w:lang w:val="en-GB" w:eastAsia="en-GB"/>
        </w:rPr>
        <mc:AlternateContent>
          <mc:Choice Requires="wps">
            <w:drawing>
              <wp:anchor distT="0" distB="0" distL="114300" distR="114300" simplePos="0" relativeHeight="12" behindDoc="0" locked="0" layoutInCell="1" allowOverlap="1" wp14:anchorId="33B14218" wp14:editId="1FFA2477">
                <wp:simplePos x="0" y="0"/>
                <wp:positionH relativeFrom="column">
                  <wp:posOffset>1807845</wp:posOffset>
                </wp:positionH>
                <wp:positionV relativeFrom="paragraph">
                  <wp:posOffset>107950</wp:posOffset>
                </wp:positionV>
                <wp:extent cx="2212975" cy="2240915"/>
                <wp:effectExtent l="0" t="0" r="0" b="6985"/>
                <wp:wrapNone/>
                <wp:docPr id="1216536603"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00B0F0"/>
                        </a:solidFill>
                        <a:ln>
                          <a:noFill/>
                        </a:ln>
                        <a:effectLst>
                          <a:outerShdw dist="9525" dir="5400000" algn="bl" rotWithShape="0">
                            <a:srgbClr val="000000">
                              <a:alpha val="39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21D4FE9" id="Google Shape;74;p14" o:spid="_x0000_s1026" style="position:absolute;margin-left:142.35pt;margin-top:8.5pt;width:174.25pt;height:176.45pt;rotation:9831227fd;flip:x;z-index: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6vX1wMAAO8JAAAOAAAAZHJzL2Uyb0RvYy54bWysVluP4yYUfq/U/4B4rNSxwfdoMqvurqat&#10;tL1Ik6rPBOPYKjYukDizv74HcBJnZjNbVfWDZXw+Dt+5c//u2Et0ENp0alhjchdjJAau6m7YrfEf&#10;m8fvS4yMZUPNpBrEGj8Lg989fPvN/TSuBFWtkrXQCJQMZjWNa9xaO66iyPBW9MzcqVEMIGyU7pmF&#10;pd5FtWYTaO9lROM4jyal61ErLoyBvx+DED94/U0juP2taYywSK4xcLP+rf17697Rwz1b7TQb247P&#10;NNh/YNGzboBDz6o+MsvQXnevVPUd18qoxt5x1UeqaTouvA1gDYlfWPPUslF4W8A5Zjy7yfx/avmv&#10;h6fxd+2om/GT4n8Z8Eg0jWZ1lriFAQzaTr+oGmLI9lZ5Y4+N7pFW4FRCs6qiaYJRI7vxJ/jhAWAf&#10;OnpnP5+dLY4WcfhJKaFVkWHEQUZpGlckc+GI2MrpdYz43tgfhfLf7PDJ2BCtGr68r2s0sB4IbSCy&#10;TS8hcN9FyGVFliRoQjSvYkrzOcZnMFmASZGUGUXtLSxdYGmWVTQvbyt21p9YEPBGnFS3NacLME2S&#10;pErz25rBSxfNJcnz+A3O+RW4TIqyuK25WICTilCS3aYMpXxm8VUvVwvw17xMlvGLUR7Dg/IsS17H&#10;bhm8t5HL0L2NXMbtbeQyaK+QkLi7U2qy9pSt/DjM6QpfiLm2uAF7Xf6OyrjqcNkLJbAhc/YDzif/&#10;BR6K6QQHwxw8uQmnV9qBs4Ofauu19uQKDtnj4MVN7ekVHHLCwaslHBxxsVpDC37ZfDVG0Hy3bg94&#10;gVnnrNMnmqAbzIWL2su3k/fqIDbKI63z3JyEnkLIsZnGBcj3246/F5+vtuUUdgavZ5SkxHsemASl&#10;ZZ6kBaQv2EVomccJnYkGcegCQRyK/GT71VFyuDoyVHjYFQp43nXCfZFoVpIihpT3VKq8quaCmJlC&#10;74qhRpw4L1JapEuipPSl76Whsv8Nz9A8w4m+N76kKZURoUu7wPl2fY6gC/yiZRslu/qxk9JFzOjd&#10;9oPU6MDcJI7fx49++MKWK5j0uT8oty0cE/4IP8vnPFF7K/RTW0+o7gxMnyqj0CHrDuZ6lrrmAbFl&#10;cgcXkq3EbkD92dnWD1M3hb7Axm9x/5kcWxY4JhU8s/UzeW/t+XC/WvDyU9MNSnf5MKutqp9haPrx&#10;CHzgjgRMW6U/YzTBfWONzd97pgVG8ucBBnpF0hRg1i/SrKCw0EvJdilhAwdVa8wt1FJYfLCwhk37&#10;UXe71s1kb+mgfoBx3XRudnqGgde8gFuFN2O+Ablry3LtUZd72sM/AAAA//8DAFBLAwQUAAYACAAA&#10;ACEABne9Hd8AAAAKAQAADwAAAGRycy9kb3ducmV2LnhtbEyPwU7DMBBE70j8g7VI3KhDgtI0jVOh&#10;SlwQPaSgcnVtN4lqr0PsNuHvWU5wXM3T7JtqMzvLrmYMvUcBj4sEmEHldY+tgI/3l4cCWIgStbQe&#10;jYBvE2BT395UstR+wsZc97FlVIKhlAK6GIeS86A642RY+MEgZSc/OhnpHFuuRzlRubM8TZKcO9kj&#10;fejkYLadUef9xQk4Tbu3L9tu1as6+MNnU+waz7UQ93fz8xpYNHP8g+FXn9ShJqejv6AOzApIi6cl&#10;oRQsaRMBeZalwI4Csny1Al5X/P+E+gcAAP//AwBQSwECLQAUAAYACAAAACEAtoM4kv4AAADhAQAA&#10;EwAAAAAAAAAAAAAAAAAAAAAAW0NvbnRlbnRfVHlwZXNdLnhtbFBLAQItABQABgAIAAAAIQA4/SH/&#10;1gAAAJQBAAALAAAAAAAAAAAAAAAAAC8BAABfcmVscy8ucmVsc1BLAQItABQABgAIAAAAIQCSC6vX&#10;1wMAAO8JAAAOAAAAAAAAAAAAAAAAAC4CAABkcnMvZTJvRG9jLnhtbFBLAQItABQABgAIAAAAIQAG&#10;d70d3wAAAAoBAAAPAAAAAAAAAAAAAAAAADEGAABkcnMvZG93bnJldi54bWxQSwUGAAAAAAQABADz&#10;AAAAPQcAAAAA&#10;" path="m2006533,173852v615467,347559,856946,1112180,552735,1750187l2333946,1816602c2581701,1296996,2385036,674274,1883787,391215l2006533,173852xe" fillcolor="#00b0f0" stroked="f">
                <v:shadow on="t" color="black" opacity="26213f" origin="-.5,.5" offset="0,.75pt"/>
                <v:path arrowok="t" o:connecttype="custom" o:connectlocs="1650570,144816;2105249,1602694;1919900,1513200;1549600,325876;1650570,144816" o:connectangles="0,0,0,0,0"/>
              </v:shape>
            </w:pict>
          </mc:Fallback>
        </mc:AlternateContent>
      </w:r>
      <w:r>
        <w:rPr>
          <w:noProof/>
          <w:lang w:val="en-GB" w:eastAsia="en-GB"/>
        </w:rPr>
        <mc:AlternateContent>
          <mc:Choice Requires="wps">
            <w:drawing>
              <wp:anchor distT="0" distB="0" distL="114300" distR="114300" simplePos="0" relativeHeight="11" behindDoc="0" locked="0" layoutInCell="1" allowOverlap="1" wp14:anchorId="32415362" wp14:editId="4AE3CE76">
                <wp:simplePos x="0" y="0"/>
                <wp:positionH relativeFrom="column">
                  <wp:posOffset>1801495</wp:posOffset>
                </wp:positionH>
                <wp:positionV relativeFrom="paragraph">
                  <wp:posOffset>107315</wp:posOffset>
                </wp:positionV>
                <wp:extent cx="2212975" cy="2240915"/>
                <wp:effectExtent l="8890" t="0" r="0" b="0"/>
                <wp:wrapNone/>
                <wp:docPr id="489697211"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817CE6A" id="Google Shape;73;p14" o:spid="_x0000_s1026" style="position:absolute;margin-left:141.85pt;margin-top:8.45pt;width:174.25pt;height:176.45pt;rotation:9831227fd;z-index: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ZlwgMAANYJAAAOAAAAZHJzL2Uyb0RvYy54bWysVluPnDYUfq+U/2DxGKkLNvfRzkZtoq0q&#10;JWmlnajPHmMGVMDU9gyz+fU5toGBncymqvqCbJ+P4+/cff/u3DboxKWqRbf18F3gId4xUdTdYet9&#10;2T3+nHlIadoVtBEd33rPXHnvHt78dD/0G05EJZqCSwRKOrUZ+q1Xad1vfF+xirdU3YmedyAshWyp&#10;hq08+IWkA2hvG58EQeIPQha9FIwrBacfnNB7sPrLkjP9R1kqrlGz9YCbtl9pv3vz9R/u6eYgaV/V&#10;bKRB/wOLltYdXDqr+kA1RUdZX6lqayaFEqW+Y6L1RVnWjFsbwBocvLDmqaI9t7aAc1Q/u0n9f2rZ&#10;59NT/6c01FX/UbC/FXjEH3q1mSVmowCD9sMnUUAM6VELa+y5lC2SApyaB0GQxqk9BaPQ2Xr4efYw&#10;P2vE4JAQTPI09hADGSFRkOPYxMCnG6PM0GBHpX/jwq7p6aPSLkQFrKyDC9TRFljsIJxl20C03vqI&#10;BCFOoxANiCR5QEgyBnYG4wUYZ1kUB6i6hSULLIkxqH5FcbgEBzjFcXhbc7QEkyxJMb5NGbw02weU&#10;M5zltzUnK3Ce52l2W3O6AEc4iMC+m86A+p1Z/NDL+QL8Iy/jZfwClEAGwTeOw+vYLYP3OnIZuteR&#10;y7i9jlwG7QoJiXuYUpNWU7ayczemK6wQNb1wB/aa/O2FMtVhshdKYIfH7AecTf4LHK/gYJiBhzfh&#10;ZAUHzgY+1da19nAFh+wx8PSm9mgFh5ww8HwJB0dcrJbQd192XOkh6Lh78w94gWrjrGmJBugGY+Gi&#10;6rI28lac+E5YpDaeG5PQUnA5NtK4ANlxX7Nf+dfVb0kSQQ3Z3+IkCoOx9/dOaZZmOIW6ALtwmOZh&#10;REaiTuy6gBVDnzZFPtm+uqrpVle6Cp+YmgIe/5pw3yUaZ2GeuXgDFZKm0YpKhHGCXQRSDKWbLaVw&#10;hSl9e6Wr7H/D0zXPiSf0xpc0G6G469ImcLZdzxE0gV+0bCWaunism8ZETMnD/n0j0YnC+MUhScLH&#10;UfUK1tjc74T5zV3jTrgd4GOeiKPm8qkqBlTUyoycmECHpM0B3h37xjNz6K9aV3Zmmrlzdb9pMBB1&#10;c06bvqKOVQgOm8Iy0rX2zdfZ3YKJHY5mHpo3htrsRfEMs9FOQahpeAoBt0rIrx4a4Fmx9dQ/Ryq5&#10;h5rfO5jbOY4igGm7ieKUwEYuJfulhHYMVG09pqF63Oa9dq+XYy/rQwV3uT7RiV9gKpe1mZaWoeM1&#10;buDxYM0YHzrmdbLcW9TlOfbwDQAA//8DAFBLAwQUAAYACAAAACEAkUG+weAAAAAKAQAADwAAAGRy&#10;cy9kb3ducmV2LnhtbEyPy07DMBBF90j8gzWV2FGnSQlpGqdCPHdIKRVs3XiaRMTjKHbbwNczrGA5&#10;ukf3nik2k+3FCUffOVKwmEcgkGpnOmoU7N6erjMQPmgyuneECr7Qw6a8vCh0btyZKjxtQyO4hHyu&#10;FbQhDLmUvm7Raj93AxJnBzdaHfgcG2lGfeZy28s4ilJpdUe80OoB71usP7dHq+Db7GozvVbZ8uZB&#10;fiwf3Xv18myVuppNd2sQAafwB8OvPqtDyU57dyTjRa8gzpJbRjlIVyAYSJM4BrFXkKSrDGRZyP8v&#10;lD8AAAD//wMAUEsBAi0AFAAGAAgAAAAhALaDOJL+AAAA4QEAABMAAAAAAAAAAAAAAAAAAAAAAFtD&#10;b250ZW50X1R5cGVzXS54bWxQSwECLQAUAAYACAAAACEAOP0h/9YAAACUAQAACwAAAAAAAAAAAAAA&#10;AAAvAQAAX3JlbHMvLnJlbHNQSwECLQAUAAYACAAAACEAYchWZcIDAADWCQAADgAAAAAAAAAAAAAA&#10;AAAuAgAAZHJzL2Uyb0RvYy54bWxQSwECLQAUAAYACAAAACEAkUG+weAAAAAKAQAADwAAAAAAAAAA&#10;AAAAAAAcBgAAZHJzL2Rvd25yZXYueG1sUEsFBgAAAAAEAAQA8wAAACk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Pr>
          <w:noProof/>
          <w:lang w:val="en-GB" w:eastAsia="en-GB"/>
        </w:rPr>
        <mc:AlternateContent>
          <mc:Choice Requires="wps">
            <w:drawing>
              <wp:anchor distT="0" distB="0" distL="114300" distR="114300" simplePos="0" relativeHeight="10" behindDoc="0" locked="0" layoutInCell="1" allowOverlap="1" wp14:anchorId="0F28A714" wp14:editId="2F640F03">
                <wp:simplePos x="0" y="0"/>
                <wp:positionH relativeFrom="column">
                  <wp:posOffset>1805940</wp:posOffset>
                </wp:positionH>
                <wp:positionV relativeFrom="paragraph">
                  <wp:posOffset>107950</wp:posOffset>
                </wp:positionV>
                <wp:extent cx="2213610" cy="2241550"/>
                <wp:effectExtent l="0" t="0" r="30480" b="0"/>
                <wp:wrapNone/>
                <wp:docPr id="1003404919"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F938A13" id="Google Shape;72;p14" o:spid="_x0000_s1026" style="position:absolute;margin-left:142.2pt;margin-top:8.5pt;width:174.3pt;height:176.5pt;rotation:1966131fd;z-index: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HnwwMAANcJAAAOAAAAZHJzL2Uyb0RvYy54bWysVlGPnDYQfq+U/2DxWCmHbfACq9uL2kRX&#10;VUrSSrdRnr1gFhTA1PYue/n1GdvsnjcXrlFVHhDGn8ffzHzj8e2bU9+ho1C6lcMmIjc4QmIoZdUO&#10;+030aXv/Oo+QNnyoeCcHsYkehY7e3L365XYa14LKRnaVUAiMDHo9jZuoMWZcx7EuG9FzfSNHMcBk&#10;LVXPDQzVPq4Un8B638UU41U8SVWNSpZCa/j7zk9Gd85+XYvS/FXXWhjUbSLgZtxbuffOvuO7W77e&#10;Kz42bTnT4P+BRc/bATa9mHrHDUcH1T4z1belklrW5qaUfSzrui2F8wG8Ifg7bx4aPgrnCwRHj5cw&#10;6f/PbPnx+DD+rSx1Pb6X5RcNEYmnUa8vM3agAYN20wdZQQ75wUjn7KlWPVISgkpyjHGaub/gFDq5&#10;CD9eIixOBpXwk1KSrAgkooQ5SlPCmMtBzNfWmKVRHrT5Q0j3zY/vtfEpquDLBbhCA++BxRas1H0H&#10;2fo1RhmlWYHRhOiqwEWymvN6wZIASxjNWI6aJSwNsJQlmKT5suEkAGc4W6Vs2XAaYGlCUpKTZcMs&#10;AOc0KSheNrwKsckqwWzZbhZgkwyTvFi2C7X70xEuAuy/RdgK4GIYoxVoB96M/SBvYeJeRoZpexkZ&#10;5uxlZJixZ0jQ7P6sSt6chVqehlmp8IW4PQa34K+V7ii1LQwrXFD/lliRghHAOd0/wckVHByz8GQR&#10;Tq/gwNnC2SI8uYKDdiw8W4SnV3CQhIUXIdz7MHut4Mj9/rBVEYLDdmfXQBS4scE6f6IJDoK5aFHz&#10;9G3ne3kUW+mQxkbOV7lj4CU2s3jClYddW/4uvoarSJIxloE+gfhrkuc4TWcmziiFMsTM+8UKylxa&#10;gKaf9PXv1vryPjt+tVE3hBvOte0W+dKdF51hP2JJMc2zxEuDFklG85Ak+IBx4WcLwsh8wHmSuSt5&#10;t52v6J/guBTKC8VOauH1aRPmhHrJnE14cEpr2bXVfdt1NlNa7XdvO4WOHDouSegquZ/pXME6p/lB&#10;2mV+G/9HuJ4960MejFAPTTWhqtXQZQpG4VisWujfLLWHBgSEd3u4eOy6yDaiz61pXNO0jecZG7fC&#10;/+fd2HDPMSngOVP05J23l83dKODluqNtiPaSodc7WT1Cc3RtEPjAXQiYNlJ9jdAE94pNpP85cCUi&#10;1P05QOMuSJoCzLhByjIKAxXO7MIZPpRgahOVBmrID94aGMOiw6jafWN7r/N0kL9BW65b2y4dQ89r&#10;HsDtwbkx33Ts9SQcO9TTfezuGwAAAP//AwBQSwMEFAAGAAgAAAAhAObrzs/fAAAACgEAAA8AAABk&#10;cnMvZG93bnJldi54bWxMj8FOwzAQRO9I/IO1SNyoTVK1UYhTISoOSFwoKGc33iYp8TqK3Sbl61lO&#10;9LajeZqdKTaz68UZx9B50vC4UCCQam87ajR8fb4+ZCBCNGRN7wk1XDDApry9KUxu/UQfeN7FRnAI&#10;hdxoaGMccilD3aIzYeEHJPYOfnQmshwbaUczcbjrZaLUSjrTEX9ozYAvLdbfu5PTMB08Vm/Hn8t7&#10;paYqc8k2TbZHre/v5ucnEBHn+A/DX32uDiV32vsT2SB6DUm2XDLKxpo3MbBKUz72GtK1UiDLQl5P&#10;KH8BAAD//wMAUEsBAi0AFAAGAAgAAAAhALaDOJL+AAAA4QEAABMAAAAAAAAAAAAAAAAAAAAAAFtD&#10;b250ZW50X1R5cGVzXS54bWxQSwECLQAUAAYACAAAACEAOP0h/9YAAACUAQAACwAAAAAAAAAAAAAA&#10;AAAvAQAAX3JlbHMvLnJlbHNQSwECLQAUAAYACAAAACEAwEth58MDAADXCQAADgAAAAAAAAAAAAAA&#10;AAAuAgAAZHJzL2Uyb0RvYy54bWxQSwECLQAUAAYACAAAACEA5uvOz98AAAAKAQAADwAAAAAAAAAA&#10;AAAAAAAdBgAAZHJzL2Rvd25yZXYueG1sUEsFBgAAAAAEAAQA8wAAACkHA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Pr>
          <w:noProof/>
          <w:lang w:val="en-GB" w:eastAsia="en-GB"/>
        </w:rPr>
        <mc:AlternateContent>
          <mc:Choice Requires="wps">
            <w:drawing>
              <wp:anchor distT="0" distB="0" distL="114300" distR="114300" simplePos="0" relativeHeight="251664384" behindDoc="0" locked="0" layoutInCell="1" allowOverlap="1" wp14:anchorId="259E60E4" wp14:editId="07ABB243">
                <wp:simplePos x="0" y="0"/>
                <wp:positionH relativeFrom="column">
                  <wp:posOffset>1807845</wp:posOffset>
                </wp:positionH>
                <wp:positionV relativeFrom="paragraph">
                  <wp:posOffset>107950</wp:posOffset>
                </wp:positionV>
                <wp:extent cx="2213610" cy="2241550"/>
                <wp:effectExtent l="19050" t="0" r="0" b="0"/>
                <wp:wrapNone/>
                <wp:docPr id="1689935727"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00B0F0"/>
                        </a:solidFill>
                        <a:ln>
                          <a:noFill/>
                        </a:ln>
                        <a:effectLst>
                          <a:outerShdw dist="9525" dir="5400000" algn="bl" rotWithShape="0">
                            <a:srgbClr val="000000">
                              <a:alpha val="39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F07BA2F" id="Google Shape;65;p14" o:spid="_x0000_s1026" style="position:absolute;margin-left:142.35pt;margin-top:8.5pt;width:174.3pt;height:176.5pt;rotation:1966131fd;flip:x;z-index:-10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VBQWgQAADgMAAAOAAAAZHJzL2Uyb0RvYy54bWysVl2PozYUfa/U/2DxWGkHbDDE0WRW3V1N&#10;W2n7IU2qPjtgAipgapNkZn99r21gzE7ISlXzEGF8fL/O9eXcv39uG3QWStey2wX4LgqQ6HJZ1N1x&#10;F/y5f3y3CZAeeFfwRnZiF7wIHbx/+P67+0u/FURWsimEQmCk09tLvwuqYei3YajzSrRc38ledLBZ&#10;StXyAZbqGBaKX8B624QkitLwIlXRK5kLreHtJ7cZPFj7ZSny4fey1GJAzS6A2Ab7r+z/wfyHD/d8&#10;e1S8r+p8DIP/hyhaXnfgdDb1iQ8cnVT9xlRb50pqWQ53uWxDWZZ1LmwOkA2OvsrmqeK9sLlAcXQ/&#10;l0n/f2bz385P/R/KhK77zzL/W0NFwkuvt/OOWWjAoMPlV1kAh/w0SJvsc6lapCQUFbOMMUbjAJVN&#10;3f8MLywA8kPPttgvc7HF84ByeEkIjlMMnOSwR0iCKbV0hHxr7JqI8pMefhLSPvPzZz04tgp4srUu&#10;UMdbCGgPVsq2AeJ+CFFKaZyl6IJIyiIWpyPFMxZ7WMyihCaoWsMSH5uyLKV43bBJfgoiSRmO1u0m&#10;HpRQktCMrtulHhhiSKIbhlMPS+KIsSxbN5x54A2mccLWI4ZrPCeH0ziGIq8bZh6YbGKSbNYNmw6Y&#10;LWebiGVk3TD2yYNCpGl2w7LP3je7wmfvW22Bff4ilEbws333ttl88m4jfepuI33ebiN91m4jfcpu&#10;IonP1xskXN7jdD15Nd3Y/Lkbryw8IW4+DXuoobnDvdRmQpgbDGNgj81tBSOAswPgFU4XcKDWwONV&#10;eLqAA18GTlfh2QIOVBh4tgrfLOBQZQNnq3C2gJuON3ho5pVkocZ+bfCYLV6k66o01lXBh+7rT5wK&#10;EHziDsYJ1JkPho7pEV1g5o7zEVWvz2a/lWexlxY5GG7c1bExu4sxhv2Ky0+HOv8gvvinWLphGDoV&#10;Mo0xsalCFNYgjhOKE8fJu2STMpvXvOvmrD1px+hUpYWTay5JRCNMHRs4IeBjzN16JTG4ojBATERZ&#10;FmPL1+R1nMJ21w3Zq26bzs9xnLD2kBug46EJdjVKnKZR5uKAKUrJMntGTJFdlClOKPFzGCev3XWD&#10;9WqU19yaopPIdZIpFNTfNYajJIqzJHGlI0mWkEVx3Fi2Xt3Qvep1StqRvNY1EypvpBau/01v2ls/&#10;N6npbe/br2VTF49105im1Op4+NgodOZG0kUfosdJNixgjR0gnTTHnBv3RlhROF4FeRqEeqqKCypq&#10;DTKGUQIDu6hBIFLIFH4B4s0RlO2hCYzS+aseKqvKjJy5Eo09Yt7zpq+4izEGZTTNhjF4m+3s3K68&#10;uKz8MorLqFi9PcjiBdSX1VkQD4htiLSS6kuALiBcd4H+58SVCFDzSwfKkMHVAthgF6AszMBW/s7B&#10;3+FdDqZ2QT7AuHCLjwOs4dCpV/WxMuLOZtrJH0H3lbURYTZCF9e4AHlq0xiltNG//tqiXgX/w78A&#10;AAD//wMAUEsDBBQABgAIAAAAIQCsOrCu3wAAAAoBAAAPAAAAZHJzL2Rvd25yZXYueG1sTI/LTsMw&#10;EEX3SPyDNUjsqE2NmijEqaqiIgEbUvgAJx6SCD+i2G3Sv2dYwXJ0j+6cW24XZ9kZpzgEr+B+JYCh&#10;b4MZfKfg8+NwlwOLSXujbfCo4IIRttX1VakLE2Zf4/mYOkYlPhZaQZ/SWHAe2x6djqswoqfsK0xO&#10;JzqnjptJz1TuLF8LseFOD54+9HrEfY/t9/HkFDS7ujvkz7OVy9Pb/L4Pl/rldVDq9mbZPQJLuKQ/&#10;GH71SR0qcmrCyZvIrIJ1/pARSkFGmwjYSCmBNQpkJgTwquT/J1Q/AAAA//8DAFBLAQItABQABgAI&#10;AAAAIQC2gziS/gAAAOEBAAATAAAAAAAAAAAAAAAAAAAAAABbQ29udGVudF9UeXBlc10ueG1sUEsB&#10;Ai0AFAAGAAgAAAAhADj9If/WAAAAlAEAAAsAAAAAAAAAAAAAAAAALwEAAF9yZWxzLy5yZWxzUEsB&#10;Ai0AFAAGAAgAAAAhAES9UFBaBAAAOAwAAA4AAAAAAAAAAAAAAAAALgIAAGRycy9lMm9Eb2MueG1s&#10;UEsBAi0AFAAGAAgAAAAhAKw6sK7fAAAACgEAAA8AAAAAAAAAAAAAAAAAtAYAAGRycy9kb3ducmV2&#10;LnhtbFBLBQYAAAAABAAEAPMAAADABwAAAAA=&#10;" path="m655376,190454c968917,3121,1345144,-48693,1697651,46910v352507,95604,651000,330409,826924,650490l2309977,815349c2166071,553523,1921904,361452,1633553,283248,1345202,205044,1037448,247429,780972,400667l655376,190454xe" fillcolor="#00b0f0" stroked="f">
                <v:shadow on="t" color="black" opacity="26213f" origin="-.5,.5" offset="0,.75pt"/>
                <v:path arrowok="t" o:connecttype="custom" o:connectlocs="539124,158648;1396517,39076;2076759,580934;1900227,679186;1343789,235946;642441,333756;539124,158648" o:connectangles="0,0,0,0,0,0,0"/>
              </v:shape>
            </w:pict>
          </mc:Fallback>
        </mc:AlternateContent>
      </w:r>
      <w:r>
        <w:rPr>
          <w:noProof/>
          <w:lang w:val="en-GB" w:eastAsia="en-GB"/>
        </w:rPr>
        <mc:AlternateContent>
          <mc:Choice Requires="wps">
            <w:drawing>
              <wp:anchor distT="0" distB="0" distL="114300" distR="114300" simplePos="0" relativeHeight="251667456" behindDoc="0" locked="0" layoutInCell="1" allowOverlap="1" wp14:anchorId="47F7CE43" wp14:editId="47E98293">
                <wp:simplePos x="0" y="0"/>
                <wp:positionH relativeFrom="column">
                  <wp:posOffset>1870075</wp:posOffset>
                </wp:positionH>
                <wp:positionV relativeFrom="paragraph">
                  <wp:posOffset>173990</wp:posOffset>
                </wp:positionV>
                <wp:extent cx="2089785" cy="2115820"/>
                <wp:effectExtent l="1270" t="8255" r="4445" b="0"/>
                <wp:wrapNone/>
                <wp:docPr id="2059663359"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54D6CA0"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2DgIAAAYEAAAOAAAAZHJzL2Uyb0RvYy54bWysU9uO0zAQfUfiHyy/01y0Ldmo6WrV1SKk&#10;5SItfMDUdi7geIztNl2+nrHTlgreEHmwcmzPmTNnxuu746jZQTk/oGl4scg5U0agHEzX8K9fHt9U&#10;nPkARoJGoxr+ojy/27x+tZ5srUrsUUvlGJEYX0+24X0Its4yL3o1gl+gVYYOW3QjBIKuy6SDidhH&#10;nZV5vsomdNI6FMp72n2YD/km8betEuFT23oVmG44aQtpdWndxTXbrKHuHNh+ECcZ8A8qRhgMJb1Q&#10;PUAAtnfDX1TjIBx6bMNC4Jhh2w5CpRqomiL/o5rnHqxKtZA53l5s8v+PVnw8PNvPLkr39gnFd88M&#10;bnswnbp3DqdegaR0RTQqm6yvLwEReAplu+kDSmot7AMmD46tGyMhVceOyeqXi9XqGJigzTKvbt9W&#10;S84EnZVFsazK1IwM6nO4dT68Uziy+NNwiWYfEj8cnnxIZktmYIyp5TfO2lFT6w6gWbEqVjdJMdSn&#10;y8R75ku1oh7k46B1Aq7bbbVjFEo60zfn0baHebfIl1V1YvTzdfKDPLvm0SayGYy80S6o405yLRoV&#10;Z9LXO5QvZJrDeRTp6dBPj+4nZxONYcP9jz04xZl+b8j42+KmJJfCNXDXYHcNwAiiargIjrMZbMM8&#10;7Xvrhq6nXEWqzeA9tasdwrmvs66TXBq2pP/0MOI0X+N06/fz3fwCAAD//wMAUEsDBBQABgAIAAAA&#10;IQC9VfYa4gAAAAoBAAAPAAAAZHJzL2Rvd25yZXYueG1sTI9NSwMxEIbvgv8hjOBFbOK2pnXdbCmC&#10;iFQWWgu9psm4uzQfS5K26783nvQ2wzy887zVcrSGnDHE3jsBDxMGBJ3yunetgN3n6/0CSEzSaWm8&#10;QwHfGGFZX19VstT+4jZ43qaW5BAXSymgS2koKY2qQyvjxA/o8u3LBytTXkNLdZCXHG4NLRjj1Mre&#10;5Q+dHPClQ3XcnqyANTcr9h72O/XWHBe8MXebD9UIcXszrp6BJBzTHwy/+lkd6ux08CenIzECiqfZ&#10;Y0bzMJ8ByQAvphzIQcCUMw60ruj/CvUPAAAA//8DAFBLAQItABQABgAIAAAAIQC2gziS/gAAAOEB&#10;AAATAAAAAAAAAAAAAAAAAAAAAABbQ29udGVudF9UeXBlc10ueG1sUEsBAi0AFAAGAAgAAAAhADj9&#10;If/WAAAAlAEAAAsAAAAAAAAAAAAAAAAALwEAAF9yZWxzLy5yZWxzUEsBAi0AFAAGAAgAAAAhAKj6&#10;cLYOAgAABgQAAA4AAAAAAAAAAAAAAAAALgIAAGRycy9lMm9Eb2MueG1sUEsBAi0AFAAGAAgAAAAh&#10;AL1V9hriAAAACgEAAA8AAAAAAAAAAAAAAAAAaAQAAGRycy9kb3ducmV2LnhtbFBLBQYAAAAABAAE&#10;APMAAAB3BQAAAAA=&#10;" adj="3491" fillcolor="black" stroked="f">
                <v:fill opacity="6939f"/>
                <v:textbox inset="2.53958mm,2.53958mm,2.53958mm,2.53958mm"/>
              </v:shape>
            </w:pict>
          </mc:Fallback>
        </mc:AlternateContent>
      </w:r>
    </w:p>
    <w:p w14:paraId="74F444B5" w14:textId="77777777" w:rsidR="0036029D" w:rsidRDefault="0036029D" w:rsidP="007463B7">
      <w:pPr>
        <w:pStyle w:val="1bodycopy10pt"/>
        <w:rPr>
          <w:lang w:val="en-GB" w:eastAsia="en-GB"/>
        </w:rPr>
      </w:pPr>
    </w:p>
    <w:p w14:paraId="59FCBAA1" w14:textId="77777777" w:rsidR="0036029D" w:rsidRDefault="0036029D" w:rsidP="007463B7">
      <w:pPr>
        <w:pStyle w:val="1bodycopy10pt"/>
        <w:rPr>
          <w:lang w:val="en-GB" w:eastAsia="en-GB"/>
        </w:rPr>
      </w:pPr>
    </w:p>
    <w:p w14:paraId="4F909B76" w14:textId="77777777" w:rsidR="0036029D" w:rsidRDefault="0036029D" w:rsidP="007463B7">
      <w:pPr>
        <w:pStyle w:val="1bodycopy10pt"/>
        <w:rPr>
          <w:lang w:val="en-GB" w:eastAsia="en-GB"/>
        </w:rPr>
      </w:pPr>
    </w:p>
    <w:p w14:paraId="79A8EA0F" w14:textId="6C84DB10" w:rsidR="0036029D" w:rsidRDefault="00227C5B" w:rsidP="007463B7">
      <w:pPr>
        <w:pStyle w:val="1bodycopy10pt"/>
        <w:rPr>
          <w:lang w:val="en-GB" w:eastAsia="en-GB"/>
        </w:rPr>
      </w:pPr>
      <w:r>
        <w:rPr>
          <w:noProof/>
          <w:lang w:val="en-GB" w:eastAsia="en-GB"/>
        </w:rPr>
        <mc:AlternateContent>
          <mc:Choice Requires="wps">
            <w:drawing>
              <wp:anchor distT="0" distB="0" distL="114300" distR="114300" simplePos="0" relativeHeight="14" behindDoc="0" locked="0" layoutInCell="1" allowOverlap="1" wp14:anchorId="08B0CC77" wp14:editId="34F66B73">
                <wp:simplePos x="0" y="0"/>
                <wp:positionH relativeFrom="column">
                  <wp:posOffset>3763010</wp:posOffset>
                </wp:positionH>
                <wp:positionV relativeFrom="paragraph">
                  <wp:posOffset>187960</wp:posOffset>
                </wp:positionV>
                <wp:extent cx="298450" cy="302895"/>
                <wp:effectExtent l="65405" t="0" r="64770" b="62865"/>
                <wp:wrapNone/>
                <wp:docPr id="94561708"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62E0645" id="Google Shape;76;p14" o:spid="_x0000_s1026" type="#_x0000_t6" style="position:absolute;margin-left:296.3pt;margin-top:14.8pt;width:23.5pt;height:23.85pt;rotation:-45;z-index: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n8gEAAMsDAAAOAAAAZHJzL2Uyb0RvYy54bWysU9uO2jAQfa/Uf7D8vuTCsoWIsFqxoqq0&#10;vUi7/QDjOIlVx+OODYF+fccGAWrfqubByoztM+ecnCwfD4Nhe4Veg615Mck5U1ZCo21X8+9vm7s5&#10;Zz4I2wgDVtX8qDx/XL1/txxdpUrowTQKGYFYX42u5n0IrsoyL3s1CD8BpyxttoCDCFRilzUoRkIf&#10;TFbm+UM2AjYOQSrvqft82uSrhN+2SoavbetVYKbmxC2kFdO6jWu2WoqqQ+F6Lc80xD+wGIS2NPQC&#10;9SyCYDvUf0ENWiJ4aMNEwpBB22qpkgZSU+R/qHnthVNJC5nj3cUm//9g5Zf9q/uGkbp3LyB/eGZh&#10;3QvbqSdEGHslGhpXRKOy0fnqciEWnq6y7fgZGvq0YhcgeXBocWAI5PVd+SGPT2qTWHZIzh8vzqtD&#10;YJKa5WJ+P6PvI2lrmpfzxSwNFFXEiuQc+vBRwcDiS80xvKEmkibaIyqxf/EhMrweTIrA6GajjUkF&#10;dtu1QbYXFIViWj5MN+cZ/vaYsfGwhXjthBg7SXpUG4Plqy00R1KeNBJryj9x6gF/cTZSlmruf+4E&#10;Ks7MJ0vuLYr7ckbhuy3wttjeFsJKgqq5DMjZqViHU2R3DnXX06wiybbwRJ63Okm/8jrTpcQkR87p&#10;jpG8rdOp6z+4+g0AAP//AwBQSwMEFAAGAAgAAAAhAFZS1h7fAAAACQEAAA8AAABkcnMvZG93bnJl&#10;di54bWxMj8FqwzAMhu+DvYPRYLfVWbqlTRqllMEYFDZoU3p2Yy8JjeUQu2n29lNP20kS+vj1KV9P&#10;thOjGXzrCOF5FoEwVDndUo1wKN+fliB8UKRV58gg/BgP6+L+LleZdlfamXEfasEh5DOF0ITQZ1L6&#10;qjFW+ZnrDfHu2w1WBR6HWupBXTncdjKOokRa1RJfaFRv3hpTnfcXi1AdvtKPpjzuXpZbvT1uPm3Z&#10;jxbx8WHarEAEM4U/GG76rA4FO53chbQXHcJrGieMIsQpVwaS+a05ISwWc5BFLv9/UPwCAAD//wMA&#10;UEsBAi0AFAAGAAgAAAAhALaDOJL+AAAA4QEAABMAAAAAAAAAAAAAAAAAAAAAAFtDb250ZW50X1R5&#10;cGVzXS54bWxQSwECLQAUAAYACAAAACEAOP0h/9YAAACUAQAACwAAAAAAAAAAAAAAAAAvAQAAX3Jl&#10;bHMvLnJlbHNQSwECLQAUAAYACAAAACEAqPxJ5/IBAADLAwAADgAAAAAAAAAAAAAAAAAuAgAAZHJz&#10;L2Uyb0RvYy54bWxQSwECLQAUAAYACAAAACEAVlLWHt8AAAAJAQAADwAAAAAAAAAAAAAAAABMBAAA&#10;ZHJzL2Rvd25yZXYueG1sUEsFBgAAAAAEAAQA8wAAAFgFAAAAAA==&#10;" fillcolor="#13263f" stroked="f">
                <v:textbox inset="2.53958mm,2.53958mm,2.53958mm,2.53958mm"/>
              </v:shape>
            </w:pict>
          </mc:Fallback>
        </mc:AlternateContent>
      </w:r>
      <w:r>
        <w:rPr>
          <w:noProof/>
          <w:lang w:val="en-GB" w:eastAsia="en-GB"/>
        </w:rPr>
        <mc:AlternateContent>
          <mc:Choice Requires="wps">
            <w:drawing>
              <wp:anchor distT="0" distB="0" distL="114300" distR="114300" simplePos="0" relativeHeight="13" behindDoc="0" locked="0" layoutInCell="1" allowOverlap="1" wp14:anchorId="01A0A8D5" wp14:editId="663FBBB7">
                <wp:simplePos x="0" y="0"/>
                <wp:positionH relativeFrom="column">
                  <wp:posOffset>1762125</wp:posOffset>
                </wp:positionH>
                <wp:positionV relativeFrom="paragraph">
                  <wp:posOffset>194310</wp:posOffset>
                </wp:positionV>
                <wp:extent cx="298450" cy="302260"/>
                <wp:effectExtent l="64770" t="69215" r="65405" b="0"/>
                <wp:wrapNone/>
                <wp:docPr id="1953293442"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980E5EB" id="Google Shape;75;p14" o:spid="_x0000_s1026" type="#_x0000_t6" style="position:absolute;margin-left:138.75pt;margin-top:15.3pt;width:23.5pt;height:23.8pt;rotation:135;z-index: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XE8gEAAMoDAAAOAAAAZHJzL2Uyb0RvYy54bWysU9uO2jAQfa/Uf7D8XnJhF7ERYbViRVVp&#10;e5F2+wGO4yRWHY87NgT69R0bBKh9q8qDxYzHx+ccn6weD6Nhe4Veg615Mcs5U1ZCq21f8+9v2w9L&#10;znwQthUGrKr5UXn+uH7/bjW5SpUwgGkVMgKxvppczYcQXJVlXg5qFH4GTlna7ABHEajEPmtRTIQ+&#10;mqzM80U2AbYOQSrvqft82uTrhN91SoavXedVYKbmxC2kFdPaxDVbr0TVo3CDlmca4h9YjEJbuvQC&#10;9SyCYDvUf0GNWiJ46MJMwphB12mpkgZSU+R/qHkdhFNJC5nj3cUm//9g5Zf9q/uGkbp3LyB/eGZh&#10;MwjbqydEmAYlWrquiEZlk/PV5UAsPB1lzfQZWnpasQuQPDh0ODIE8npZ5PGXuqSVHZLxx4vx6hCY&#10;pGb5sLy7p+eRtDXPy3KRHiYTVYSK3Bz68FHByOKfmmN4Q00cTXRHVGL/4kMkeB1MgsDodquNSQX2&#10;zcYg2wtKQjEvF/Nt0kS6b8eMjcMW4rETYuwk5VFszJWvGmiPJDxJJNYUf+I0AP7ibKIo1dz/3AlU&#10;nJlPlsx7KO7Ke8rebYG3RXNbCCsJquYyIGenYhNOid051P1AdxVJtoUnsrzTSfqV15kuBSY5cg53&#10;TORtnaaun+D6NwAAAP//AwBQSwMEFAAGAAgAAAAhAI7fNH7iAAAACQEAAA8AAABkcnMvZG93bnJl&#10;di54bWxMj01PwzAMhu9I/IfISNxYSjfWqdSd0MQuA4HYKj5uWWPaiiapmnQt/x5zgqPtR6+fN1tP&#10;phUn6n3jLML1LAJBtnS6sRVCcdherUD4oKxWrbOE8E0e1vn5WaZS7Ub7Qqd9qASHWJ8qhDqELpXS&#10;lzUZ5WeuI8u3T9cbFXjsK6l7NXK4aWUcRUtpVGP5Q6062tRUfu0Hg/C0274n0WI4PI8fb8Xm4fW+&#10;2T0WiJcX090tiEBT+IPhV5/VIWenoxus9qJFiJPkhlGEebQEwcA8XvDiiJCsYpB5Jv83yH8AAAD/&#10;/wMAUEsBAi0AFAAGAAgAAAAhALaDOJL+AAAA4QEAABMAAAAAAAAAAAAAAAAAAAAAAFtDb250ZW50&#10;X1R5cGVzXS54bWxQSwECLQAUAAYACAAAACEAOP0h/9YAAACUAQAACwAAAAAAAAAAAAAAAAAvAQAA&#10;X3JlbHMvLnJlbHNQSwECLQAUAAYACAAAACEAgdglxPIBAADKAwAADgAAAAAAAAAAAAAAAAAuAgAA&#10;ZHJzL2Uyb0RvYy54bWxQSwECLQAUAAYACAAAACEAjt80fuIAAAAJAQAADwAAAAAAAAAAAAAAAABM&#10;BAAAZHJzL2Rvd25yZXYueG1sUEsFBgAAAAAEAAQA8wAAAFsFAAAAAA==&#10;" fillcolor="#13263f" stroked="f">
                <v:textbox inset="2.53958mm,2.53958mm,2.53958mm,2.53958mm"/>
              </v:shape>
            </w:pict>
          </mc:Fallback>
        </mc:AlternateContent>
      </w:r>
    </w:p>
    <w:p w14:paraId="60284CBD" w14:textId="77777777" w:rsidR="0036029D" w:rsidRDefault="0036029D" w:rsidP="007463B7">
      <w:pPr>
        <w:pStyle w:val="1bodycopy10pt"/>
        <w:rPr>
          <w:lang w:val="en-GB" w:eastAsia="en-GB"/>
        </w:rPr>
      </w:pPr>
    </w:p>
    <w:p w14:paraId="0514E247" w14:textId="77777777" w:rsidR="0036029D" w:rsidRDefault="0036029D" w:rsidP="007463B7">
      <w:pPr>
        <w:pStyle w:val="1bodycopy10pt"/>
        <w:rPr>
          <w:lang w:val="en-GB" w:eastAsia="en-GB"/>
        </w:rPr>
      </w:pPr>
    </w:p>
    <w:p w14:paraId="0D397BB0" w14:textId="77777777" w:rsidR="0036029D" w:rsidRDefault="0036029D" w:rsidP="007463B7">
      <w:pPr>
        <w:pStyle w:val="1bodycopy10pt"/>
        <w:rPr>
          <w:lang w:val="en-GB" w:eastAsia="en-GB"/>
        </w:rPr>
      </w:pPr>
    </w:p>
    <w:p w14:paraId="714AC3C2" w14:textId="6B4BB7D2" w:rsidR="0036029D" w:rsidRDefault="0010285A" w:rsidP="007463B7">
      <w:pPr>
        <w:pStyle w:val="1bodycopy10pt"/>
        <w:rPr>
          <w:lang w:val="en-GB" w:eastAsia="en-GB"/>
        </w:rPr>
      </w:pPr>
      <w:r>
        <w:rPr>
          <w:noProof/>
          <w:lang w:val="en-GB" w:eastAsia="en-GB"/>
        </w:rPr>
        <mc:AlternateContent>
          <mc:Choice Requires="wpg">
            <w:drawing>
              <wp:anchor distT="0" distB="0" distL="114300" distR="114300" simplePos="0" relativeHeight="8" behindDoc="0" locked="0" layoutInCell="1" allowOverlap="1" wp14:anchorId="52D7D7C4" wp14:editId="06910CCB">
                <wp:simplePos x="0" y="0"/>
                <wp:positionH relativeFrom="column">
                  <wp:posOffset>3557905</wp:posOffset>
                </wp:positionH>
                <wp:positionV relativeFrom="paragraph">
                  <wp:posOffset>52070</wp:posOffset>
                </wp:positionV>
                <wp:extent cx="2613636" cy="1363980"/>
                <wp:effectExtent l="0" t="0" r="0" b="0"/>
                <wp:wrapNone/>
                <wp:docPr id="236001133" name="Group 21"/>
                <wp:cNvGraphicFramePr/>
                <a:graphic xmlns:a="http://schemas.openxmlformats.org/drawingml/2006/main">
                  <a:graphicData uri="http://schemas.microsoft.com/office/word/2010/wordprocessingGroup">
                    <wpg:wgp>
                      <wpg:cNvGrpSpPr/>
                      <wpg:grpSpPr>
                        <a:xfrm>
                          <a:off x="0" y="0"/>
                          <a:ext cx="2613636" cy="1363980"/>
                          <a:chOff x="0" y="0"/>
                          <a:chExt cx="2613636" cy="1363980"/>
                        </a:xfrm>
                      </wpg:grpSpPr>
                      <wps:wsp>
                        <wps:cNvPr id="53880131" name="Google Shape;68;p14"/>
                        <wps:cNvSpPr txBox="1">
                          <a:spLocks noChangeArrowheads="1"/>
                        </wps:cNvSpPr>
                        <wps:spPr bwMode="auto">
                          <a:xfrm>
                            <a:off x="304800" y="0"/>
                            <a:ext cx="2308836" cy="1363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0C26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s:wsp>
                        <wps:cNvPr id="1365283878" name="Google Shape;67;p14"/>
                        <wps:cNvCnPr>
                          <a:cxnSpLocks noChangeShapeType="1"/>
                        </wps:cNvCnPr>
                        <wps:spPr bwMode="auto">
                          <a:xfrm rot="10800000">
                            <a:off x="0" y="50800"/>
                            <a:ext cx="291936" cy="291550"/>
                          </a:xfrm>
                          <a:prstGeom prst="straightConnector1">
                            <a:avLst/>
                          </a:prstGeom>
                          <a:noFill/>
                          <a:ln w="19050">
                            <a:solidFill>
                              <a:srgbClr val="00B0F0"/>
                            </a:solidFill>
                            <a:round/>
                            <a:headEnd type="oval" w="med" len="med"/>
                            <a:tailEnd type="none" w="sm" len="sm"/>
                          </a:ln>
                          <a:extLst>
                            <a:ext uri="{909E8E84-426E-40DD-AFC4-6F175D3DCCD1}">
                              <a14:hiddenFill xmlns:a14="http://schemas.microsoft.com/office/drawing/2010/main">
                                <a:noFill/>
                              </a14:hiddenFill>
                            </a:ext>
                          </a:extLst>
                        </wps:spPr>
                        <wps:bodyPr/>
                      </wps:wsp>
                    </wpg:wgp>
                  </a:graphicData>
                </a:graphic>
              </wp:anchor>
            </w:drawing>
          </mc:Choice>
          <mc:Fallback>
            <w:pict>
              <v:group w14:anchorId="52D7D7C4" id="Group 21" o:spid="_x0000_s1032" style="position:absolute;margin-left:280.15pt;margin-top:4.1pt;width:205.8pt;height:107.4pt;z-index:8" coordsize="26136,13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M6cAAMAAEAHAAAOAAAAZHJzL2Uyb0RvYy54bWy0Vdtu2zAMfR+wfxD0vtpOmtRx6xRt2gYD&#10;uq1Auw9QZPmC2aImKXGyrx8l594UGzosD44uJHV4eChdXS+bmiyENhXIlEZnISVCcsgqWaT0+8vD&#10;p5gSY5nMWA1SpHQlDL0ef/xw1apE9KCEOhOaYBBpklaltLRWJUFgeCkaZs5ACYmbOeiGWZzqIsg0&#10;azF6Uwe9MBwGLehMaeDCGFy96zbp2MfPc8Httzw3wpI6pYjN+q/235n7BuMrlhSaqbLiaxjsHSga&#10;Vkk8dBvqjllG5rp6FaqpuAYDuT3j0ASQ5xUXPgfMJgqPsplqmCufS5G0hdrShNQe8fTusPzrYqrV&#10;s3rSyESrCuTCz1wuy1w37h9RkqWnbLWlTCwt4bjYG0b9YX9ICcc9NxzFa1J5icy/8uPl/R88g83B&#10;wQGcVqFAzI4D828cPJdMCU+tSZCDJ02qLKWDfhyHUT+iRLIG1ToFKGpBvPHlML5U0blTjMOCTo41&#10;Ype3gDxEvvpGPQL/YYiESclkIW60hrYULEO0kfPEnLauXRzjgszaL5DheWxuwQc6or4fnschyvcE&#10;//0wjk/wv2WRJUobOxXQEDdIqcae8GewxaOxDtPOxFVbwkNV17jOkloeLKChW/E5ONhdAnY5W3ry&#10;ehtqZpCtMCkNXbfh7YCDEvQvSlrstJSan3OmBSX1Z4nEjKLz3gBbc3+i9yez/QmTHEOl1FLSDSe2&#10;a+e50lVR4kldKSTcIJl55TN0rHeo1vBRSR36/y4p7IlBL+7HF3gRnhLVxZGoJtIRyxK+lM9HavIy&#10;fFkpFMqBmDoXl+PbYuqqEYUoI/z5+h+09cDtuAKyZNvao2i0UVZvFA0Gfv9tYRmrmavABKREjYHu&#10;CvE3MiMtpjQK8QQHwEBdZU6EfqKL2aTWZMHcDR7ehg8bGAdmeFPKzMN37XYvM2I9UYB+KLuUNiJD&#10;wQl8pNzIW1pW1TtLie+TtzTN2hAHaHda9Z2a3Lbj3cvJ31d4TXuX9ZPi3oH9ubffPXzj3wAAAP//&#10;AwBQSwMEFAAGAAgAAAAhAPVQAo/hAAAACQEAAA8AAABkcnMvZG93bnJldi54bWxMj09Lw0AUxO+C&#10;32F5gje7+UNrG/NSSlFPRWgriLdt9jUJzb4N2W2SfnvXkx6HGWZ+k68n04qBetdYRohnEQji0uqG&#10;K4TP49vTEoTzirVqLRPCjRysi/u7XGXajryn4eArEUrYZQqh9r7LpHRlTUa5me2Ig3e2vVE+yL6S&#10;uldjKDetTKJoIY1qOCzUqqNtTeXlcDUI76MaN2n8Ouwu5+3t+zj/+NrFhPj4MG1eQHia/F8YfvED&#10;OhSB6WSvrJ1oEeaLKA1RhGUCIvir53gF4oSQJGkEssjl/wfFDwAAAP//AwBQSwECLQAUAAYACAAA&#10;ACEAtoM4kv4AAADhAQAAEwAAAAAAAAAAAAAAAAAAAAAAW0NvbnRlbnRfVHlwZXNdLnhtbFBLAQIt&#10;ABQABgAIAAAAIQA4/SH/1gAAAJQBAAALAAAAAAAAAAAAAAAAAC8BAABfcmVscy8ucmVsc1BLAQIt&#10;ABQABgAIAAAAIQCTdM6cAAMAAEAHAAAOAAAAAAAAAAAAAAAAAC4CAABkcnMvZTJvRG9jLnhtbFBL&#10;AQItABQABgAIAAAAIQD1UAKP4QAAAAkBAAAPAAAAAAAAAAAAAAAAAFoFAABkcnMvZG93bnJldi54&#10;bWxQSwUGAAAAAAQABADzAAAAaAYAAAAA&#10;">
                <v:shape id="Google Shape;68;p14" o:spid="_x0000_s1033" type="#_x0000_t202" style="position:absolute;left:3048;width:23088;height:13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s+IzAAAAOEAAAAPAAAAZHJzL2Rvd25yZXYueG1sRI9RS8Mw&#10;FIXfhf2HcAe+iEvrcNS6bIigDGHIqoi+XZrbJtrc1CZu1V9vBGGPh3POdzjL9eg6sachWM8K8lkG&#10;grj22nKr4Pnp7rwAESKyxs4zKfimAOvV5GSJpfYH3tG+iq1IEA4lKjAx9qWUoTbkMMx8T5y8xg8O&#10;Y5JDK/WAhwR3nbzIsoV0aDktGOzp1lD9UX05BVcvr2fNmzU/7f3j+6LZVFv7+bBV6nQ63lyDiDTG&#10;Y/i/vdEKLudFkeXzHP4epTcgV78AAAD//wMAUEsBAi0AFAAGAAgAAAAhANvh9svuAAAAhQEAABMA&#10;AAAAAAAAAAAAAAAAAAAAAFtDb250ZW50X1R5cGVzXS54bWxQSwECLQAUAAYACAAAACEAWvQsW78A&#10;AAAVAQAACwAAAAAAAAAAAAAAAAAfAQAAX3JlbHMvLnJlbHNQSwECLQAUAAYACAAAACEAidrPiMwA&#10;AADhAAAADwAAAAAAAAAAAAAAAAAHAgAAZHJzL2Rvd25yZXYueG1sUEsFBgAAAAADAAMAtwAAAAAD&#10;AAAAAA==&#10;" filled="f" stroked="f">
                  <v:textbox inset="2.53958mm,2.53958mm,2.53958mm,2.53958mm">
                    <w:txbxContent>
                      <w:p w14:paraId="27C0C26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v:textbox>
                </v:shape>
                <v:shape id="Google Shape;67;p14" o:spid="_x0000_s1034" type="#_x0000_t32" style="position:absolute;top:508;width:2919;height:2915;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rFxzQAAAOMAAAAPAAAAZHJzL2Rvd25yZXYueG1sRI9PT8Mw&#10;DMXvSPsOkSdxYymbVqqybBr/JJDgwGCH3UxjmmqNUzVh7b49PiBxtN/zez+vNqNv1Yn62AQ2cD3L&#10;QBFXwTZcG/j8eLoqQMWEbLENTAbOFGGznlyssLRh4Hc67VKtJIRjiQZcSl2pdawceYyz0BGL9h16&#10;j0nGvta2x0HCfavnWZZrjw1Lg8OO7h1Vx92PN0BLfX48dK9fh5eHYr+/c/k4vOXGXE7H7S2oRGP6&#10;N/9dP1vBX+TLebEobgRafpIF6PUvAAAA//8DAFBLAQItABQABgAIAAAAIQDb4fbL7gAAAIUBAAAT&#10;AAAAAAAAAAAAAAAAAAAAAABbQ29udGVudF9UeXBlc10ueG1sUEsBAi0AFAAGAAgAAAAhAFr0LFu/&#10;AAAAFQEAAAsAAAAAAAAAAAAAAAAAHwEAAF9yZWxzLy5yZWxzUEsBAi0AFAAGAAgAAAAhAA0usXHN&#10;AAAA4wAAAA8AAAAAAAAAAAAAAAAABwIAAGRycy9kb3ducmV2LnhtbFBLBQYAAAAAAwADALcAAAAB&#10;AwAAAAA=&#10;" strokecolor="#00b0f0" strokeweight="1.5pt">
                  <v:stroke startarrow="oval" endarrowwidth="narrow" endarrowlength="short"/>
                </v:shape>
              </v:group>
            </w:pict>
          </mc:Fallback>
        </mc:AlternateContent>
      </w:r>
      <w:r w:rsidR="00227C5B">
        <w:rPr>
          <w:noProof/>
          <w:lang w:val="en-GB" w:eastAsia="en-GB"/>
        </w:rPr>
        <mc:AlternateContent>
          <mc:Choice Requires="wpg">
            <w:drawing>
              <wp:anchor distT="0" distB="0" distL="114300" distR="114300" simplePos="0" relativeHeight="251666432" behindDoc="0" locked="0" layoutInCell="1" allowOverlap="1" wp14:anchorId="53BB3FF9" wp14:editId="6D73EBED">
                <wp:simplePos x="0" y="0"/>
                <wp:positionH relativeFrom="column">
                  <wp:posOffset>10795</wp:posOffset>
                </wp:positionH>
                <wp:positionV relativeFrom="paragraph">
                  <wp:posOffset>50800</wp:posOffset>
                </wp:positionV>
                <wp:extent cx="2257425" cy="1405255"/>
                <wp:effectExtent l="0" t="0" r="10160" b="0"/>
                <wp:wrapNone/>
                <wp:docPr id="1385496961"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386650778"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1145430304"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F812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B3FF9" id="Google Shape;62;p14" o:spid="_x0000_s1035" style="position:absolute;margin-left:.85pt;margin-top:4pt;width:177.75pt;height:110.65pt;z-index:251666432"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ACKQMAAHcHAAAOAAAAZHJzL2Uyb0RvYy54bWy8Vdtu2zAMfR+wfxD0vvqei1un6NLLBnRb&#10;gXYfoNjyBbMlTVLiZF8/SnISpy2GoQOWh0AyRYo8PIe6uNx2LdpQqRrOMhyc+RhRlvOiYVWGvz/d&#10;fphhpDRhBWk5oxneUYUvF+/fXfQipSGveVtQiSAIU2kvMlxrLVLPU3lNO6LOuKAMjCWXHdGwlZVX&#10;SNJD9K71Qt+feD2XhZA8p0rB12tnxAsbvyxprr+VpaIatRmG3LT9l/Z/Zf69xQVJK0lE3eRDGuQN&#10;WXSkYXDpIdQ10QStZfMiVNfkkite6rOcdx4vyyantgaoJvCfVXMn+VrYWqq0r8QBJoD2GU5vDpt/&#10;3dxJ8SgepMselvc8/6EAF68XVTq2m33lDqNV/4UX0E+y1twWvi1lZ0JASWhr8d0d8KVbjXL4GIbJ&#10;NA4TjHKwBbGfhEniOpDX0CbjF/pTjMAaxtNwurfd7P2ncRwP3pPZNDJ2j6TuapvukJ5pP/BJHSFT&#10;/wbZY00EtZ1QBpIHiZoiw9FsMkn86RQ4zkgHaNxxXrUU2dPnk+hcBLHJ0SQDXkvmUM63bEAZMb6s&#10;Cauo9XjaCYgR2KpOXMxGQYteRx1JDrQO/JlvfhiVbSM+mTijdoRxMIcsDbBJlNgrSLpvSxQnkUM1&#10;isP5CagkFVLpO8o7ZBYZVlqSpqr1kjMG4uLSXUM290q7buwdzO2M3zZtC99J2jLUQ1JzP/FtYoq3&#10;TWGsxqhktVq2Em0IyDSIwkl0O6RxcgzkwAobraakuGEF0hYyDn7YhO9ogVFLYRKZlT2pSdMeTzIY&#10;Qvak6oaDsHB5t8xS3iHterbixe5BGvNAp//EqyCIkzjyIx/I/hqx4mfEMvJFevuRg4BcP5RT8YFf&#10;V1Ly3oAGOjghmFP+nwk25tFLee5ZFIIagGJW2iBOS/yDOF/wSAJ5LA/+hjknVIKYr7RKb1dbp0nT&#10;TlOPa54TB6gC3iigb83lL+g/zHug8s81kcCG9jMDVOaBnUx6vJHjzWq8ISyHUBnWGLnlUrtHZS2k&#10;kce+D4xfwYAsG6uNY1ZjRtm5BdPdjrLhJTLPx3hvzx/fy8VvAAAA//8DAFBLAwQUAAYACAAAACEA&#10;2qz9C94AAAAHAQAADwAAAGRycy9kb3ducmV2LnhtbEyPT0vDQBTE74LfYXmCN7v5Q20bsymlqKci&#10;2ArS2zb7moRm34bsNkm/vc+THocZZn6TryfbigF73zhSEM8iEEilMw1VCr4Ob09LED5oMrp1hApu&#10;6GFd3N/lOjNupE8c9qESXEI+0wrqELpMSl/WaLWfuQ6JvbPrrQ4s+0qaXo9cbluZRNGztLohXqh1&#10;h9say8v+ahW8j3rcpPHrsLuct7fjYf7xvYtRqceHafMCIuAU/sLwi8/oUDDTyV3JeNGyXnBQwZIP&#10;sZvOFwmIk4IkWaUgi1z+5y9+AAAA//8DAFBLAQItABQABgAIAAAAIQC2gziS/gAAAOEBAAATAAAA&#10;AAAAAAAAAAAAAAAAAABbQ29udGVudF9UeXBlc10ueG1sUEsBAi0AFAAGAAgAAAAhADj9If/WAAAA&#10;lAEAAAsAAAAAAAAAAAAAAAAALwEAAF9yZWxzLy5yZWxzUEsBAi0AFAAGAAgAAAAhACHT8AIpAwAA&#10;dwcAAA4AAAAAAAAAAAAAAAAALgIAAGRycy9lMm9Eb2MueG1sUEsBAi0AFAAGAAgAAAAhANqs/Qve&#10;AAAABwEAAA8AAAAAAAAAAAAAAAAAgwUAAGRycy9kb3ducmV2LnhtbFBLBQYAAAAABAAEAPMAAACO&#10;Bg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pFIxAAAAOIAAAAPAAAAZHJzL2Rvd25yZXYueG1sRE/NasJA&#10;EL4X+g7LFHqrGy2NkrpKKW3pUaMPMM1OksXsbMiOJr599yB4/Pj+19vJd+pCQ3SBDcxnGSjiKljH&#10;jYHj4ftlBSoKssUuMBm4UoTt5vFhjYUNI+/pUkqjUgjHAg20In2hdaxa8hhnoSdOXB0Gj5Lg0Gg7&#10;4JjCfacXWZZrj45TQ4s9fbZUncqzN6Bd+VNHue6+xrIbm79euyC1Mc9P08c7KKFJ7uKb+9caeF3l&#10;+Vu2XKbN6VK6A3rzDwAA//8DAFBLAQItABQABgAIAAAAIQDb4fbL7gAAAIUBAAATAAAAAAAAAAAA&#10;AAAAAAAAAABbQ29udGVudF9UeXBlc10ueG1sUEsBAi0AFAAGAAgAAAAhAFr0LFu/AAAAFQEAAAsA&#10;AAAAAAAAAAAAAAAAHwEAAF9yZWxzLy5yZWxzUEsBAi0AFAAGAAgAAAAhAHhCkUjEAAAA4gAAAA8A&#10;AAAAAAAAAAAAAAAABwIAAGRycy9kb3ducmV2LnhtbFBLBQYAAAAAAwADALcAAAD4Ag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36QygAAAOMAAAAPAAAAZHJzL2Rvd25yZXYueG1sRE9fS8Mw&#10;EH8X/A7hBF/EJXN1aF02RFCGMMQqom9Hc22izaU2cav79EYQfLzf/1usRt+JLQ3RBdYwnSgQxHUw&#10;jlsNz0+3pxcgYkI22AUmDd8UYbU8PFhgacKOH2lbpVbkEI4larAp9aWUsbbkMU5CT5y5JgweUz6H&#10;VpoBdzncd/JMqbn06Dg3WOzpxlL9UX15DZcvryfNm7P79u7hfd6sq437vN9ofXw0Xl+BSDSmf/Gf&#10;e23y/GlxXszUTBXw+1MGQC5/AAAA//8DAFBLAQItABQABgAIAAAAIQDb4fbL7gAAAIUBAAATAAAA&#10;AAAAAAAAAAAAAAAAAABbQ29udGVudF9UeXBlc10ueG1sUEsBAi0AFAAGAAgAAAAhAFr0LFu/AAAA&#10;FQEAAAsAAAAAAAAAAAAAAAAAHwEAAF9yZWxzLy5yZWxzUEsBAi0AFAAGAAgAAAAhAKbrfpDKAAAA&#10;4wAAAA8AAAAAAAAAAAAAAAAABwIAAGRycy9kb3ducmV2LnhtbFBLBQYAAAAAAwADALcAAAD+AgAA&#10;AAA=&#10;" filled="f" stroked="f">
                  <v:textbox inset="2.53958mm,2.53958mm,2.53958mm,2.53958mm">
                    <w:txbxContent>
                      <w:p w14:paraId="4B6F812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5C44EBDA" w14:textId="2D3D434B" w:rsidR="0036029D" w:rsidRDefault="00227C5B" w:rsidP="007463B7">
      <w:pPr>
        <w:pStyle w:val="1bodycopy10pt"/>
        <w:rPr>
          <w:lang w:val="en-GB" w:eastAsia="en-GB"/>
        </w:rPr>
      </w:pPr>
      <w:r>
        <w:rPr>
          <w:noProof/>
          <w:lang w:val="en-GB" w:eastAsia="en-GB"/>
        </w:rPr>
        <mc:AlternateContent>
          <mc:Choice Requires="wps">
            <w:drawing>
              <wp:anchor distT="0" distB="0" distL="114300" distR="114300" simplePos="0" relativeHeight="15" behindDoc="0" locked="0" layoutInCell="1" allowOverlap="1" wp14:anchorId="519221CA" wp14:editId="456BE6DD">
                <wp:simplePos x="0" y="0"/>
                <wp:positionH relativeFrom="column">
                  <wp:posOffset>2759710</wp:posOffset>
                </wp:positionH>
                <wp:positionV relativeFrom="paragraph">
                  <wp:posOffset>89535</wp:posOffset>
                </wp:positionV>
                <wp:extent cx="302895" cy="298450"/>
                <wp:effectExtent l="78423" t="73977" r="0" b="61278"/>
                <wp:wrapNone/>
                <wp:docPr id="1235903357"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00B0F0"/>
                        </a:solidFill>
                        <a:ln>
                          <a:noFill/>
                        </a:ln>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7ACCFC6" id="Google Shape;77;p14" o:spid="_x0000_s1026" type="#_x0000_t6" style="position:absolute;margin-left:217.3pt;margin-top:7.05pt;width:23.85pt;height:23.5pt;rotation:45;z-index: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yXz8AEAAMoDAAAOAAAAZHJzL2Uyb0RvYy54bWysU12P0zAQfEfiP1h+p/ngDtqo6enoqQjp&#10;OJDu+AGO4yQWjtes3abl17N2S1vBGyIPVnZtz85MJsu7/WjYTqHXYGtezHLOlJXQatvX/NvL5s2c&#10;Mx+EbYUBq2p+UJ7frV6/Wk6uUiUMYFqFjECsryZX8yEEV2WZl4MahZ+BU5Y2O8BRBCqxz1oUE6GP&#10;Jivz/F02AbYOQSrvqftw3OSrhN91SoYvXedVYKbmxC2kFdPaxDVbLUXVo3CDlica4h9YjEJbGnqG&#10;ehBBsC3qv6BGLRE8dGEmYcyg67RUSQOpKfI/1DwPwqmkhczx7myT/3+w8mn37L5ipO7dI8jvnllY&#10;D8L26h4RpkGJlsYV0ahscr46X4iFp6usmT5DS59WbAMkD/YdjgyBvC7f5/FJXdLK9sn4w9l4tQ9M&#10;UvNtXs4Xt5xJ2ioX85vb9GEyUUWoyM2hDx8VjCy+1BzDC2riaKI7ohK7Rx8iwcvBJAiMbjfamFRg&#10;36wNsp2IScg/5JvfM/z1MWPjYQvx2hExdpLyKDbmylcNtAcSniRSqCj+xGkA/MnZRFGquf+xFag4&#10;M58smbcobkoSF64LvC6a60JYSVA1lwE5OxbrcEzs1qHuB5pVJNkW7snyTifpF14nuhSY5Mgp3DGR&#10;13U6dfkFV78AAAD//wMAUEsDBBQABgAIAAAAIQA2NJIY3wAAAAkBAAAPAAAAZHJzL2Rvd25yZXYu&#10;eG1sTI/NTsMwEITvSLyDtUjcqJM2LVGIUxUkoMf+wN2NlyQQr6PYTUKfnuUEx50ZzX6TryfbigF7&#10;3zhSEM8iEEilMw1VCt6Oz3cpCB80Gd06QgXf6GFdXF/lOjNupD0Oh1AJLiGfaQV1CF0mpS9rtNrP&#10;XIfE3ofrrQ589pU0vR653LZyHkUraXVD/KHWHT7VWH4dzlbB9mWTHv32Mu5eL+nnftfHy8fhXanb&#10;m2nzACLgFP7C8IvP6FAw08mdyXjRKkgWS94S2Fjcg+BAks5ZOClYxQnIIpf/FxQ/AAAA//8DAFBL&#10;AQItABQABgAIAAAAIQC2gziS/gAAAOEBAAATAAAAAAAAAAAAAAAAAAAAAABbQ29udGVudF9UeXBl&#10;c10ueG1sUEsBAi0AFAAGAAgAAAAhADj9If/WAAAAlAEAAAsAAAAAAAAAAAAAAAAALwEAAF9yZWxz&#10;Ly5yZWxzUEsBAi0AFAAGAAgAAAAhAAYzJfPwAQAAygMAAA4AAAAAAAAAAAAAAAAALgIAAGRycy9l&#10;Mm9Eb2MueG1sUEsBAi0AFAAGAAgAAAAhADY0khjfAAAACQEAAA8AAAAAAAAAAAAAAAAASgQAAGRy&#10;cy9kb3ducmV2LnhtbFBLBQYAAAAABAAEAPMAAABWBQAAAAA=&#10;" fillcolor="#00b0f0" stroked="f">
                <v:textbox inset="2.53958mm,2.53958mm,2.53958mm,2.53958mm"/>
              </v:shape>
            </w:pict>
          </mc:Fallback>
        </mc:AlternateContent>
      </w:r>
    </w:p>
    <w:p w14:paraId="5B18E622" w14:textId="11D75326" w:rsidR="0036029D" w:rsidRDefault="0036029D" w:rsidP="007463B7">
      <w:pPr>
        <w:pStyle w:val="1bodycopy10pt"/>
        <w:rPr>
          <w:lang w:val="en-GB" w:eastAsia="en-GB"/>
        </w:rPr>
      </w:pPr>
    </w:p>
    <w:p w14:paraId="65417B51" w14:textId="0E923D23" w:rsidR="0036029D" w:rsidRDefault="0036029D" w:rsidP="007463B7">
      <w:pPr>
        <w:pStyle w:val="1bodycopy10pt"/>
        <w:rPr>
          <w:lang w:val="en-GB" w:eastAsia="en-GB"/>
        </w:rPr>
      </w:pPr>
    </w:p>
    <w:bookmarkEnd w:id="11"/>
    <w:p w14:paraId="657AA173" w14:textId="77777777" w:rsidR="006A4F12" w:rsidRDefault="006A4F12" w:rsidP="007463B7">
      <w:pPr>
        <w:pStyle w:val="1bodycopy10pt"/>
        <w:rPr>
          <w:lang w:val="en-GB" w:eastAsia="en-GB"/>
        </w:rPr>
      </w:pPr>
      <w:r w:rsidRPr="006A4F12">
        <w:rPr>
          <w:lang w:val="en-GB" w:eastAsia="en-GB"/>
        </w:rPr>
        <w:lastRenderedPageBreak/>
        <w:t xml:space="preserve">As a part of the planning stage of the graduated approach, we will set outcomes </w:t>
      </w:r>
      <w:r>
        <w:rPr>
          <w:lang w:val="en-GB" w:eastAsia="en-GB"/>
        </w:rPr>
        <w:t xml:space="preserve">that we want to see your child achieve. </w:t>
      </w:r>
    </w:p>
    <w:p w14:paraId="2C9092FE" w14:textId="77777777" w:rsidR="00F27CFE" w:rsidRDefault="00F27CFE" w:rsidP="007463B7">
      <w:pPr>
        <w:pStyle w:val="1bodycopy10pt"/>
        <w:rPr>
          <w:lang w:val="en-GB" w:eastAsia="en-GB"/>
        </w:rPr>
      </w:pPr>
      <w:r>
        <w:rPr>
          <w:lang w:val="en-GB" w:eastAsia="en-GB"/>
        </w:rPr>
        <w:t xml:space="preserve">Whenever we run an intervention with your child, we will </w:t>
      </w:r>
      <w:r w:rsidR="00476C95">
        <w:rPr>
          <w:lang w:val="en-GB" w:eastAsia="en-GB"/>
        </w:rPr>
        <w:t>assess</w:t>
      </w:r>
      <w:r>
        <w:rPr>
          <w:lang w:val="en-GB" w:eastAsia="en-GB"/>
        </w:rPr>
        <w:t xml:space="preserve"> them before the intervention begins. This is known as a </w:t>
      </w:r>
      <w:r w:rsidR="00476C95">
        <w:rPr>
          <w:lang w:val="en-GB" w:eastAsia="en-GB"/>
        </w:rPr>
        <w:t>‘</w:t>
      </w:r>
      <w:r>
        <w:rPr>
          <w:lang w:val="en-GB" w:eastAsia="en-GB"/>
        </w:rPr>
        <w:t>baseline assessment</w:t>
      </w:r>
      <w:r w:rsidR="00476C95">
        <w:rPr>
          <w:lang w:val="en-GB" w:eastAsia="en-GB"/>
        </w:rPr>
        <w:t>’</w:t>
      </w:r>
      <w:r>
        <w:rPr>
          <w:lang w:val="en-GB" w:eastAsia="en-GB"/>
        </w:rPr>
        <w:t xml:space="preserve">. We do this so we can see how much impact the intervention has on your child’s progress. </w:t>
      </w:r>
    </w:p>
    <w:p w14:paraId="4163E86D" w14:textId="77777777" w:rsidR="00F27CFE" w:rsidRDefault="00F27CFE" w:rsidP="007463B7">
      <w:pPr>
        <w:pStyle w:val="1bodycopy10pt"/>
        <w:rPr>
          <w:lang w:val="en-GB" w:eastAsia="en-GB"/>
        </w:rPr>
      </w:pPr>
      <w:r>
        <w:rPr>
          <w:lang w:val="en-GB" w:eastAsia="en-GB"/>
        </w:rPr>
        <w:t xml:space="preserve">We will track your child’s progress </w:t>
      </w:r>
      <w:r w:rsidR="006A4F12">
        <w:rPr>
          <w:lang w:val="en-GB" w:eastAsia="en-GB"/>
        </w:rPr>
        <w:t xml:space="preserve">towards the outcomes we set </w:t>
      </w:r>
      <w:r>
        <w:rPr>
          <w:lang w:val="en-GB" w:eastAsia="en-GB"/>
        </w:rPr>
        <w:t>over time and improve our offer as we learn what your child responds to best.</w:t>
      </w:r>
      <w:r w:rsidR="006A4F12">
        <w:rPr>
          <w:lang w:val="en-GB" w:eastAsia="en-GB"/>
        </w:rPr>
        <w:t xml:space="preserve"> </w:t>
      </w:r>
    </w:p>
    <w:p w14:paraId="36CA880F" w14:textId="36763A91" w:rsidR="005A3B0A" w:rsidRDefault="00923758" w:rsidP="007463B7">
      <w:pPr>
        <w:pStyle w:val="1bodycopy10pt"/>
        <w:rPr>
          <w:lang w:val="en-GB" w:eastAsia="en-GB"/>
        </w:rPr>
      </w:pPr>
      <w:r>
        <w:rPr>
          <w:lang w:val="en-GB" w:eastAsia="en-GB"/>
        </w:rPr>
        <w:t xml:space="preserve">This process will be continual. </w:t>
      </w:r>
      <w:r w:rsidRPr="00923758">
        <w:rPr>
          <w:lang w:val="en-GB" w:eastAsia="en-GB"/>
        </w:rPr>
        <w:t xml:space="preserve">If the review shows a </w:t>
      </w:r>
      <w:r w:rsidR="001F1A8F">
        <w:rPr>
          <w:lang w:val="en-GB" w:eastAsia="en-GB"/>
        </w:rPr>
        <w:t>pupil</w:t>
      </w:r>
      <w:r w:rsidRPr="00923758">
        <w:rPr>
          <w:lang w:val="en-GB" w:eastAsia="en-GB"/>
        </w:rPr>
        <w:t xml:space="preserve"> has made progress, they may no longer need the additional provision made through SEN supp</w:t>
      </w:r>
      <w:r>
        <w:rPr>
          <w:lang w:val="en-GB" w:eastAsia="en-GB"/>
        </w:rPr>
        <w:t xml:space="preserve">ort. </w:t>
      </w:r>
      <w:r w:rsidRPr="00923758">
        <w:rPr>
          <w:lang w:val="en-GB" w:eastAsia="en-GB"/>
        </w:rPr>
        <w:t>For others, the cycle will continue and the school's targets, strategies and provisions will be revisited and refined.</w:t>
      </w:r>
    </w:p>
    <w:p w14:paraId="784319B2" w14:textId="77777777" w:rsidR="007F61C7" w:rsidRDefault="007F61C7" w:rsidP="007463B7">
      <w:pPr>
        <w:pStyle w:val="1bodycopy10pt"/>
        <w:rPr>
          <w:lang w:val="en-GB" w:eastAsia="en-GB"/>
        </w:rPr>
      </w:pPr>
    </w:p>
    <w:p w14:paraId="413DC889" w14:textId="69BC79A3" w:rsidR="00784310" w:rsidRPr="00C240F4" w:rsidRDefault="00627A39" w:rsidP="007463B7">
      <w:pPr>
        <w:pStyle w:val="Heading1"/>
        <w:spacing w:before="0"/>
        <w:rPr>
          <w:rFonts w:ascii="Times New Roman" w:hAnsi="Times New Roman"/>
          <w:color w:val="00B0F0"/>
          <w:sz w:val="24"/>
          <w:lang w:eastAsia="en-GB"/>
        </w:rPr>
      </w:pPr>
      <w:bookmarkStart w:id="12" w:name="_Toc116987823"/>
      <w:bookmarkStart w:id="13" w:name="_Toc117080332"/>
      <w:bookmarkStart w:id="14" w:name="_Toc119070497"/>
      <w:r w:rsidRPr="00C240F4">
        <w:rPr>
          <w:color w:val="00B0F0"/>
          <w:lang w:eastAsia="en-GB"/>
        </w:rPr>
        <w:t>7</w:t>
      </w:r>
      <w:r w:rsidR="00784310" w:rsidRPr="00C240F4">
        <w:rPr>
          <w:color w:val="00B0F0"/>
          <w:lang w:eastAsia="en-GB"/>
        </w:rPr>
        <w:t>. How will I be involved in decisions made about my child’s education?</w:t>
      </w:r>
      <w:bookmarkEnd w:id="12"/>
      <w:bookmarkEnd w:id="13"/>
      <w:bookmarkEnd w:id="14"/>
    </w:p>
    <w:p w14:paraId="695C423A" w14:textId="77777777" w:rsidR="00784310" w:rsidRPr="005600E2" w:rsidRDefault="00784310" w:rsidP="007463B7">
      <w:pPr>
        <w:pStyle w:val="1bodycopy10pt"/>
        <w:rPr>
          <w:rFonts w:ascii="Times New Roman" w:hAnsi="Times New Roman"/>
          <w:sz w:val="24"/>
          <w:lang w:val="en-GB" w:eastAsia="en-GB"/>
        </w:rPr>
      </w:pPr>
      <w:r w:rsidRPr="005600E2">
        <w:rPr>
          <w:lang w:val="en-GB" w:eastAsia="en-GB"/>
        </w:rPr>
        <w:t>We know that you</w:t>
      </w:r>
      <w:r w:rsidR="00551916" w:rsidRPr="005600E2">
        <w:rPr>
          <w:lang w:val="en-GB" w:eastAsia="en-GB"/>
        </w:rPr>
        <w:t>’</w:t>
      </w:r>
      <w:r w:rsidRPr="005600E2">
        <w:rPr>
          <w:lang w:val="en-GB" w:eastAsia="en-GB"/>
        </w:rPr>
        <w:t>re the expert when it comes to your child’s needs and aspirations. So we want to make sure you have a full understanding of how we</w:t>
      </w:r>
      <w:r w:rsidR="00551916" w:rsidRPr="005600E2">
        <w:rPr>
          <w:lang w:val="en-GB" w:eastAsia="en-GB"/>
        </w:rPr>
        <w:t>’</w:t>
      </w:r>
      <w:r w:rsidRPr="005600E2">
        <w:rPr>
          <w:lang w:val="en-GB" w:eastAsia="en-GB"/>
        </w:rPr>
        <w:t>re trying to meet your child’s needs, so that you can provide insight into what you think would work best for your child.</w:t>
      </w:r>
    </w:p>
    <w:p w14:paraId="1365A79B" w14:textId="77777777" w:rsidR="00784310" w:rsidRPr="005600E2" w:rsidRDefault="00551916" w:rsidP="007463B7">
      <w:pPr>
        <w:pStyle w:val="1bodycopy10pt"/>
        <w:rPr>
          <w:rFonts w:ascii="Times New Roman" w:hAnsi="Times New Roman"/>
          <w:sz w:val="24"/>
          <w:lang w:val="en-GB" w:eastAsia="en-GB"/>
        </w:rPr>
      </w:pPr>
      <w:r w:rsidRPr="005600E2">
        <w:rPr>
          <w:lang w:val="en-GB" w:eastAsia="en-GB"/>
        </w:rPr>
        <w:t>W</w:t>
      </w:r>
      <w:r w:rsidR="00784310" w:rsidRPr="005600E2">
        <w:rPr>
          <w:lang w:val="en-GB" w:eastAsia="en-GB"/>
        </w:rPr>
        <w:t xml:space="preserve">e </w:t>
      </w:r>
      <w:r w:rsidRPr="005600E2">
        <w:rPr>
          <w:lang w:val="en-GB" w:eastAsia="en-GB"/>
        </w:rPr>
        <w:t xml:space="preserve">also </w:t>
      </w:r>
      <w:r w:rsidR="00784310" w:rsidRPr="005600E2">
        <w:rPr>
          <w:lang w:val="en-GB" w:eastAsia="en-GB"/>
        </w:rPr>
        <w:t>want to hear from you as much as possible so that we can build a better picture of how the SEN support we are providing is impacting your child outside of school. </w:t>
      </w:r>
    </w:p>
    <w:p w14:paraId="3DDB9470" w14:textId="77777777" w:rsidR="00784310" w:rsidRPr="005600E2" w:rsidRDefault="00784310" w:rsidP="007463B7">
      <w:pPr>
        <w:pStyle w:val="1bodycopy10pt"/>
        <w:rPr>
          <w:rFonts w:ascii="Times New Roman" w:hAnsi="Times New Roman"/>
          <w:sz w:val="24"/>
          <w:lang w:val="en-GB" w:eastAsia="en-GB"/>
        </w:rPr>
      </w:pPr>
      <w:r w:rsidRPr="005600E2">
        <w:rPr>
          <w:lang w:val="en-GB" w:eastAsia="en-GB"/>
        </w:rPr>
        <w:t>If your child’s needs or aspirations change at any time, please let us know right away so we can keep our provision as relevant as possible.</w:t>
      </w:r>
    </w:p>
    <w:p w14:paraId="2BDA7032" w14:textId="77777777" w:rsidR="00784310" w:rsidRDefault="00784310" w:rsidP="007463B7">
      <w:pPr>
        <w:pStyle w:val="1bodycopy10pt"/>
        <w:rPr>
          <w:lang w:val="en-GB" w:eastAsia="en-GB"/>
        </w:rPr>
      </w:pPr>
      <w:r w:rsidRPr="005600E2">
        <w:rPr>
          <w:lang w:val="en-GB" w:eastAsia="en-GB"/>
        </w:rPr>
        <w:t xml:space="preserve">After any discussion we will </w:t>
      </w:r>
      <w:r w:rsidR="00923758">
        <w:rPr>
          <w:lang w:val="en-GB" w:eastAsia="en-GB"/>
        </w:rPr>
        <w:t xml:space="preserve">make a </w:t>
      </w:r>
      <w:r w:rsidRPr="005600E2">
        <w:rPr>
          <w:lang w:val="en-GB" w:eastAsia="en-GB"/>
        </w:rPr>
        <w:t xml:space="preserve">record </w:t>
      </w:r>
      <w:r w:rsidR="00923758">
        <w:rPr>
          <w:lang w:val="en-GB" w:eastAsia="en-GB"/>
        </w:rPr>
        <w:t xml:space="preserve">of </w:t>
      </w:r>
      <w:r w:rsidRPr="005600E2">
        <w:rPr>
          <w:lang w:val="en-GB" w:eastAsia="en-GB"/>
        </w:rPr>
        <w:t xml:space="preserve">any outcomes, actions and support </w:t>
      </w:r>
      <w:r w:rsidR="00551916" w:rsidRPr="005600E2">
        <w:rPr>
          <w:lang w:val="en-GB" w:eastAsia="en-GB"/>
        </w:rPr>
        <w:t xml:space="preserve">that have been </w:t>
      </w:r>
      <w:r w:rsidRPr="005600E2">
        <w:rPr>
          <w:lang w:val="en-GB" w:eastAsia="en-GB"/>
        </w:rPr>
        <w:t>agreed. This record will be shared with all relevant staff, and you will be given a copy. </w:t>
      </w:r>
    </w:p>
    <w:p w14:paraId="760EEA07" w14:textId="633F4205" w:rsidR="008D69AF" w:rsidRPr="008D69AF" w:rsidRDefault="008D69AF" w:rsidP="007463B7">
      <w:pPr>
        <w:pStyle w:val="1bodycopy10pt"/>
        <w:rPr>
          <w:rFonts w:ascii="Times New Roman" w:hAnsi="Times New Roman"/>
          <w:sz w:val="24"/>
          <w:lang w:val="en-GB" w:eastAsia="en-GB"/>
        </w:rPr>
      </w:pPr>
      <w:r>
        <w:rPr>
          <w:lang w:val="en-GB" w:eastAsia="en-GB"/>
        </w:rPr>
        <w:t>If you have concerns that arise between these meetings, please contact your child’s class teacher</w:t>
      </w:r>
      <w:r w:rsidR="005C343C">
        <w:rPr>
          <w:lang w:val="en-GB" w:eastAsia="en-GB"/>
        </w:rPr>
        <w:t xml:space="preserve"> via the office</w:t>
      </w:r>
      <w:r>
        <w:rPr>
          <w:lang w:val="en-GB" w:eastAsia="en-GB"/>
        </w:rPr>
        <w:t xml:space="preserve">. </w:t>
      </w:r>
    </w:p>
    <w:p w14:paraId="353513C4" w14:textId="77777777" w:rsidR="007F61C7" w:rsidRPr="005600E2" w:rsidRDefault="007F61C7" w:rsidP="007463B7">
      <w:pPr>
        <w:pStyle w:val="1bodycopy10pt"/>
        <w:rPr>
          <w:lang w:val="en-GB" w:eastAsia="en-GB"/>
        </w:rPr>
      </w:pPr>
    </w:p>
    <w:p w14:paraId="50441E8B" w14:textId="630970A5" w:rsidR="00784310" w:rsidRPr="00F63D1B" w:rsidRDefault="00C240F4" w:rsidP="007463B7">
      <w:pPr>
        <w:pStyle w:val="Heading1"/>
        <w:spacing w:before="0"/>
        <w:rPr>
          <w:rFonts w:ascii="Times New Roman" w:hAnsi="Times New Roman"/>
          <w:color w:val="00B0F0"/>
          <w:sz w:val="24"/>
          <w:lang w:eastAsia="en-GB"/>
        </w:rPr>
      </w:pPr>
      <w:bookmarkStart w:id="15" w:name="_Toc116987824"/>
      <w:bookmarkStart w:id="16" w:name="_Toc117080333"/>
      <w:bookmarkStart w:id="17" w:name="_Toc119070498"/>
      <w:r>
        <w:rPr>
          <w:color w:val="00B0F0"/>
          <w:lang w:eastAsia="en-GB"/>
        </w:rPr>
        <w:t>8</w:t>
      </w:r>
      <w:r w:rsidR="00784310" w:rsidRPr="00F63D1B">
        <w:rPr>
          <w:color w:val="00B0F0"/>
          <w:lang w:eastAsia="en-GB"/>
        </w:rPr>
        <w:t>. How will my child be involved in decisions made about their education?</w:t>
      </w:r>
      <w:bookmarkEnd w:id="15"/>
      <w:bookmarkEnd w:id="16"/>
      <w:bookmarkEnd w:id="17"/>
    </w:p>
    <w:p w14:paraId="30FF5FF0" w14:textId="6581904F" w:rsidR="00DF6878" w:rsidRPr="00DF6878" w:rsidRDefault="00DF6878" w:rsidP="007463B7">
      <w:pPr>
        <w:pStyle w:val="1bodycopy10pt"/>
        <w:rPr>
          <w:lang w:val="en-GB" w:eastAsia="en-GB"/>
        </w:rPr>
      </w:pPr>
      <w:r w:rsidRPr="00DF6878">
        <w:rPr>
          <w:lang w:val="en-GB" w:eastAsia="en-GB"/>
        </w:rPr>
        <w:t xml:space="preserve">We </w:t>
      </w:r>
      <w:r w:rsidR="004A72A6">
        <w:rPr>
          <w:lang w:val="en-GB" w:eastAsia="en-GB"/>
        </w:rPr>
        <w:t>believe in a child-</w:t>
      </w:r>
      <w:r w:rsidR="00784981">
        <w:rPr>
          <w:lang w:val="en-GB" w:eastAsia="en-GB"/>
        </w:rPr>
        <w:t>centred</w:t>
      </w:r>
      <w:r w:rsidR="004A72A6">
        <w:rPr>
          <w:lang w:val="en-GB" w:eastAsia="en-GB"/>
        </w:rPr>
        <w:t xml:space="preserve"> approach</w:t>
      </w:r>
      <w:r w:rsidR="009A6E66">
        <w:rPr>
          <w:lang w:val="en-GB" w:eastAsia="en-GB"/>
        </w:rPr>
        <w:t>,</w:t>
      </w:r>
      <w:r w:rsidR="00784981">
        <w:rPr>
          <w:lang w:val="en-GB" w:eastAsia="en-GB"/>
        </w:rPr>
        <w:t xml:space="preserve"> we </w:t>
      </w:r>
      <w:r w:rsidRPr="00DF6878">
        <w:rPr>
          <w:lang w:val="en-GB" w:eastAsia="en-GB"/>
        </w:rPr>
        <w:t>are committed to involving children and young people in their learning as we recognise</w:t>
      </w:r>
      <w:r>
        <w:rPr>
          <w:lang w:val="en-GB" w:eastAsia="en-GB"/>
        </w:rPr>
        <w:t xml:space="preserve"> </w:t>
      </w:r>
      <w:r w:rsidRPr="00DF6878">
        <w:rPr>
          <w:lang w:val="en-GB" w:eastAsia="en-GB"/>
        </w:rPr>
        <w:t>that our pupils have an important part to play in helping their school to improve in every</w:t>
      </w:r>
      <w:r>
        <w:rPr>
          <w:lang w:val="en-GB" w:eastAsia="en-GB"/>
        </w:rPr>
        <w:t xml:space="preserve"> </w:t>
      </w:r>
      <w:r w:rsidRPr="00DF6878">
        <w:rPr>
          <w:lang w:val="en-GB" w:eastAsia="en-GB"/>
        </w:rPr>
        <w:t>aspect of school life.</w:t>
      </w:r>
    </w:p>
    <w:p w14:paraId="264BD29A" w14:textId="77777777" w:rsidR="004418A3" w:rsidRDefault="00DF6878" w:rsidP="007463B7">
      <w:pPr>
        <w:pStyle w:val="1bodycopy10pt"/>
        <w:rPr>
          <w:lang w:val="en-GB" w:eastAsia="en-GB"/>
        </w:rPr>
      </w:pPr>
      <w:r w:rsidRPr="00DF6878">
        <w:rPr>
          <w:lang w:val="en-GB" w:eastAsia="en-GB"/>
        </w:rPr>
        <w:t>Where a child is receiving SEN support, we always involve them in the planning process by</w:t>
      </w:r>
      <w:r>
        <w:rPr>
          <w:lang w:val="en-GB" w:eastAsia="en-GB"/>
        </w:rPr>
        <w:t xml:space="preserve"> </w:t>
      </w:r>
      <w:r w:rsidRPr="00DF6878">
        <w:rPr>
          <w:lang w:val="en-GB" w:eastAsia="en-GB"/>
        </w:rPr>
        <w:t>seeking their views on what is working well for them and what needs support to change. We</w:t>
      </w:r>
      <w:r>
        <w:rPr>
          <w:lang w:val="en-GB" w:eastAsia="en-GB"/>
        </w:rPr>
        <w:t xml:space="preserve"> </w:t>
      </w:r>
      <w:r w:rsidRPr="00DF6878">
        <w:rPr>
          <w:lang w:val="en-GB" w:eastAsia="en-GB"/>
        </w:rPr>
        <w:t>do this in an appropriate way, according to their age and understanding. This could be</w:t>
      </w:r>
      <w:r>
        <w:rPr>
          <w:lang w:val="en-GB" w:eastAsia="en-GB"/>
        </w:rPr>
        <w:t xml:space="preserve"> </w:t>
      </w:r>
      <w:r w:rsidRPr="00DF6878">
        <w:rPr>
          <w:lang w:val="en-GB" w:eastAsia="en-GB"/>
        </w:rPr>
        <w:t>through</w:t>
      </w:r>
      <w:r w:rsidR="004418A3">
        <w:rPr>
          <w:lang w:val="en-GB" w:eastAsia="en-GB"/>
        </w:rPr>
        <w:t>:</w:t>
      </w:r>
    </w:p>
    <w:p w14:paraId="7C8E32E2" w14:textId="5A34E487" w:rsidR="005425C8" w:rsidRDefault="005425C8" w:rsidP="007463B7">
      <w:pPr>
        <w:pStyle w:val="4Bulletedcopyblue"/>
        <w:rPr>
          <w:lang w:val="en-GB" w:eastAsia="en-GB"/>
        </w:rPr>
      </w:pPr>
      <w:r>
        <w:rPr>
          <w:lang w:val="en-GB" w:eastAsia="en-GB"/>
        </w:rPr>
        <w:t xml:space="preserve">A pupil voice </w:t>
      </w:r>
      <w:r w:rsidR="004A72A6">
        <w:rPr>
          <w:lang w:val="en-GB" w:eastAsia="en-GB"/>
        </w:rPr>
        <w:t>questionnaire</w:t>
      </w:r>
    </w:p>
    <w:p w14:paraId="103A0063" w14:textId="3C5770F1" w:rsidR="005425C8" w:rsidRPr="004A72A6" w:rsidRDefault="005425C8" w:rsidP="007463B7">
      <w:pPr>
        <w:pStyle w:val="4Bulletedcopyblue"/>
        <w:ind w:left="340"/>
        <w:rPr>
          <w:lang w:val="en-GB" w:eastAsia="en-GB"/>
        </w:rPr>
      </w:pPr>
      <w:r>
        <w:rPr>
          <w:lang w:val="en-GB" w:eastAsia="en-GB"/>
        </w:rPr>
        <w:t>Discussion with a trusted adult</w:t>
      </w:r>
    </w:p>
    <w:p w14:paraId="4BA52FC2" w14:textId="7643109E" w:rsidR="00784310" w:rsidRPr="005600E2" w:rsidRDefault="00784310" w:rsidP="007463B7">
      <w:pPr>
        <w:pStyle w:val="4Bulletedcopyblue"/>
        <w:rPr>
          <w:lang w:val="en-GB" w:eastAsia="en-GB"/>
        </w:rPr>
      </w:pPr>
      <w:r w:rsidRPr="005600E2">
        <w:rPr>
          <w:lang w:val="en-GB" w:eastAsia="en-GB"/>
        </w:rPr>
        <w:t>Attend meetings to discuss their progress and outcomes</w:t>
      </w:r>
    </w:p>
    <w:p w14:paraId="5CE93EE3" w14:textId="75859ED4" w:rsidR="004A72A6" w:rsidRDefault="004A72A6" w:rsidP="007463B7">
      <w:pPr>
        <w:pStyle w:val="4Bulletedcopyblue"/>
        <w:numPr>
          <w:ilvl w:val="0"/>
          <w:numId w:val="0"/>
        </w:numPr>
        <w:ind w:left="170" w:hanging="170"/>
        <w:rPr>
          <w:lang w:val="en-GB" w:eastAsia="en-GB"/>
        </w:rPr>
      </w:pPr>
      <w:r w:rsidRPr="00DF6878">
        <w:rPr>
          <w:lang w:val="en-GB" w:eastAsia="en-GB"/>
        </w:rPr>
        <w:t xml:space="preserve">This takes place </w:t>
      </w:r>
      <w:r w:rsidR="003C6AA8">
        <w:rPr>
          <w:lang w:val="en-GB" w:eastAsia="en-GB"/>
        </w:rPr>
        <w:t xml:space="preserve">at least </w:t>
      </w:r>
      <w:r w:rsidRPr="00DF6878">
        <w:rPr>
          <w:lang w:val="en-GB" w:eastAsia="en-GB"/>
        </w:rPr>
        <w:t xml:space="preserve">three times a year in line with parents’ evening and </w:t>
      </w:r>
      <w:r w:rsidR="003C6AA8">
        <w:rPr>
          <w:lang w:val="en-GB" w:eastAsia="en-GB"/>
        </w:rPr>
        <w:t xml:space="preserve">during any </w:t>
      </w:r>
      <w:r w:rsidRPr="00DF6878">
        <w:rPr>
          <w:lang w:val="en-GB" w:eastAsia="en-GB"/>
        </w:rPr>
        <w:t>review of SEN suppor</w:t>
      </w:r>
      <w:r w:rsidR="003C6AA8">
        <w:rPr>
          <w:lang w:val="en-GB" w:eastAsia="en-GB"/>
        </w:rPr>
        <w:t>t p</w:t>
      </w:r>
      <w:r w:rsidRPr="00DF6878">
        <w:rPr>
          <w:lang w:val="en-GB" w:eastAsia="en-GB"/>
        </w:rPr>
        <w:t>lans</w:t>
      </w:r>
      <w:r w:rsidR="00F63D1B">
        <w:rPr>
          <w:lang w:val="en-GB" w:eastAsia="en-GB"/>
        </w:rPr>
        <w:t>.</w:t>
      </w:r>
    </w:p>
    <w:p w14:paraId="60B0B0D8" w14:textId="77777777" w:rsidR="007F61C7" w:rsidRPr="005600E2" w:rsidRDefault="007F61C7" w:rsidP="007463B7">
      <w:pPr>
        <w:pStyle w:val="4Bulletedcopyblue"/>
        <w:numPr>
          <w:ilvl w:val="0"/>
          <w:numId w:val="0"/>
        </w:numPr>
        <w:ind w:left="340"/>
        <w:rPr>
          <w:lang w:val="en-GB" w:eastAsia="en-GB"/>
        </w:rPr>
      </w:pPr>
    </w:p>
    <w:p w14:paraId="4683EC60" w14:textId="56855846" w:rsidR="00784310" w:rsidRPr="005600E2" w:rsidRDefault="00C240F4" w:rsidP="007463B7">
      <w:pPr>
        <w:pStyle w:val="1bodycopy10pt"/>
        <w:rPr>
          <w:rFonts w:ascii="Times New Roman" w:hAnsi="Times New Roman"/>
          <w:sz w:val="24"/>
          <w:lang w:val="en-GB" w:eastAsia="en-GB"/>
        </w:rPr>
      </w:pPr>
      <w:bookmarkStart w:id="18" w:name="_Toc116987825"/>
      <w:bookmarkStart w:id="19" w:name="_Toc117080334"/>
      <w:bookmarkStart w:id="20" w:name="_Toc119070499"/>
      <w:r>
        <w:rPr>
          <w:rStyle w:val="Heading1Char"/>
          <w:color w:val="00B0F0"/>
          <w:lang w:val="en-GB" w:eastAsia="en-GB"/>
        </w:rPr>
        <w:t>9</w:t>
      </w:r>
      <w:r w:rsidR="00784310" w:rsidRPr="00AB1411">
        <w:rPr>
          <w:rStyle w:val="Heading1Char"/>
          <w:color w:val="00B0F0"/>
          <w:lang w:val="en-GB" w:eastAsia="en-GB"/>
        </w:rPr>
        <w:t xml:space="preserve">. How will the school adapt </w:t>
      </w:r>
      <w:r w:rsidR="0028381C" w:rsidRPr="00AB1411">
        <w:rPr>
          <w:rStyle w:val="Heading1Char"/>
          <w:color w:val="00B0F0"/>
          <w:lang w:val="en-GB" w:eastAsia="en-GB"/>
        </w:rPr>
        <w:t>its</w:t>
      </w:r>
      <w:r w:rsidR="00784310" w:rsidRPr="00AB1411">
        <w:rPr>
          <w:rStyle w:val="Heading1Char"/>
          <w:color w:val="00B0F0"/>
          <w:lang w:val="en-GB" w:eastAsia="en-GB"/>
        </w:rPr>
        <w:t xml:space="preserve"> teaching </w:t>
      </w:r>
      <w:r w:rsidR="0028381C" w:rsidRPr="00AB1411">
        <w:rPr>
          <w:rStyle w:val="Heading1Char"/>
          <w:color w:val="00B0F0"/>
          <w:lang w:val="en-GB" w:eastAsia="en-GB"/>
        </w:rPr>
        <w:t>for my child</w:t>
      </w:r>
      <w:r w:rsidR="00784310" w:rsidRPr="00AB1411">
        <w:rPr>
          <w:rStyle w:val="Heading1Char"/>
          <w:color w:val="00B0F0"/>
          <w:lang w:val="en-GB" w:eastAsia="en-GB"/>
        </w:rPr>
        <w:t>?</w:t>
      </w:r>
      <w:bookmarkEnd w:id="18"/>
      <w:bookmarkEnd w:id="19"/>
      <w:bookmarkEnd w:id="20"/>
      <w:r w:rsidR="00784310" w:rsidRPr="005600E2">
        <w:rPr>
          <w:b/>
          <w:bCs/>
          <w:sz w:val="28"/>
          <w:szCs w:val="28"/>
          <w:lang w:val="en-GB" w:eastAsia="en-GB"/>
        </w:rPr>
        <w:br/>
      </w:r>
      <w:r w:rsidR="00784310" w:rsidRPr="005600E2">
        <w:rPr>
          <w:lang w:val="en-GB" w:eastAsia="en-GB"/>
        </w:rPr>
        <w:t>Your child’s teache</w:t>
      </w:r>
      <w:r w:rsidR="00F04475">
        <w:rPr>
          <w:lang w:val="en-GB" w:eastAsia="en-GB"/>
        </w:rPr>
        <w:t>r is</w:t>
      </w:r>
      <w:r w:rsidR="00784310" w:rsidRPr="005600E2">
        <w:rPr>
          <w:lang w:val="en-GB" w:eastAsia="en-GB"/>
        </w:rPr>
        <w:t xml:space="preserve"> responsible and accountable for the progress and development of all the pupils in their class.</w:t>
      </w:r>
    </w:p>
    <w:p w14:paraId="4E0FFB56" w14:textId="77777777" w:rsidR="007F61C7" w:rsidRDefault="00784310" w:rsidP="007463B7">
      <w:pPr>
        <w:pStyle w:val="1bodycopy10pt"/>
        <w:rPr>
          <w:lang w:val="en-GB" w:eastAsia="en-GB"/>
        </w:rPr>
      </w:pPr>
      <w:r w:rsidRPr="005600E2">
        <w:rPr>
          <w:lang w:val="en-GB" w:eastAsia="en-GB"/>
        </w:rPr>
        <w:t xml:space="preserve">High-quality teaching is our first step in responding to your child’s needs. </w:t>
      </w:r>
      <w:r w:rsidR="00DD2671">
        <w:rPr>
          <w:lang w:val="en-GB" w:eastAsia="en-GB"/>
        </w:rPr>
        <w:t xml:space="preserve">We will make sure that your child has access to a broad and balanced curriculum </w:t>
      </w:r>
      <w:r w:rsidR="00152926">
        <w:rPr>
          <w:lang w:val="en-GB" w:eastAsia="en-GB"/>
        </w:rPr>
        <w:t>in every year they are at our school.</w:t>
      </w:r>
      <w:r w:rsidR="00DD2671">
        <w:rPr>
          <w:lang w:val="en-GB" w:eastAsia="en-GB"/>
        </w:rPr>
        <w:t xml:space="preserve"> </w:t>
      </w:r>
    </w:p>
    <w:p w14:paraId="5629F1A0" w14:textId="639E68BE" w:rsidR="00784310" w:rsidRDefault="00784310" w:rsidP="007463B7">
      <w:pPr>
        <w:pStyle w:val="1bodycopy10pt"/>
        <w:rPr>
          <w:lang w:val="en-GB" w:eastAsia="en-GB"/>
        </w:rPr>
      </w:pPr>
      <w:r w:rsidRPr="005600E2">
        <w:rPr>
          <w:lang w:val="en-GB" w:eastAsia="en-GB"/>
        </w:rPr>
        <w:lastRenderedPageBreak/>
        <w:t xml:space="preserve">We will </w:t>
      </w:r>
      <w:r w:rsidR="008D560B">
        <w:rPr>
          <w:lang w:val="en-GB" w:eastAsia="en-GB"/>
        </w:rPr>
        <w:t>adapt</w:t>
      </w:r>
      <w:r w:rsidRPr="005600E2">
        <w:rPr>
          <w:lang w:val="en-GB" w:eastAsia="en-GB"/>
        </w:rPr>
        <w:t xml:space="preserve"> how we teach to suit the way the</w:t>
      </w:r>
      <w:r w:rsidR="0043455C">
        <w:rPr>
          <w:lang w:val="en-GB" w:eastAsia="en-GB"/>
        </w:rPr>
        <w:t xml:space="preserve"> pupil</w:t>
      </w:r>
      <w:r w:rsidRPr="005600E2">
        <w:rPr>
          <w:lang w:val="en-GB" w:eastAsia="en-GB"/>
        </w:rPr>
        <w:t xml:space="preserve"> work</w:t>
      </w:r>
      <w:r w:rsidR="0043455C">
        <w:rPr>
          <w:lang w:val="en-GB" w:eastAsia="en-GB"/>
        </w:rPr>
        <w:t>s</w:t>
      </w:r>
      <w:r w:rsidRPr="005600E2">
        <w:rPr>
          <w:lang w:val="en-GB" w:eastAsia="en-GB"/>
        </w:rPr>
        <w:t xml:space="preserve"> best.</w:t>
      </w:r>
      <w:r w:rsidR="00DD2671">
        <w:rPr>
          <w:lang w:val="en-GB" w:eastAsia="en-GB"/>
        </w:rPr>
        <w:t xml:space="preserve"> </w:t>
      </w:r>
      <w:r w:rsidR="00152926">
        <w:rPr>
          <w:lang w:val="en-GB" w:eastAsia="en-GB"/>
        </w:rPr>
        <w:t xml:space="preserve">There is no </w:t>
      </w:r>
      <w:r w:rsidR="007F61C7">
        <w:rPr>
          <w:lang w:val="en-GB" w:eastAsia="en-GB"/>
        </w:rPr>
        <w:t>'</w:t>
      </w:r>
      <w:r w:rsidR="008D560B">
        <w:rPr>
          <w:lang w:val="en-GB" w:eastAsia="en-GB"/>
        </w:rPr>
        <w:t>one</w:t>
      </w:r>
      <w:r w:rsidR="00152926">
        <w:rPr>
          <w:lang w:val="en-GB" w:eastAsia="en-GB"/>
        </w:rPr>
        <w:t xml:space="preserve"> size fits all</w:t>
      </w:r>
      <w:r w:rsidR="007F61C7">
        <w:rPr>
          <w:lang w:val="en-GB" w:eastAsia="en-GB"/>
        </w:rPr>
        <w:t>’</w:t>
      </w:r>
      <w:r w:rsidR="00152926">
        <w:rPr>
          <w:lang w:val="en-GB" w:eastAsia="en-GB"/>
        </w:rPr>
        <w:t xml:space="preserve"> approach to adapting the curriculum, we work on a case</w:t>
      </w:r>
      <w:r w:rsidR="007C48EA">
        <w:rPr>
          <w:lang w:val="en-GB" w:eastAsia="en-GB"/>
        </w:rPr>
        <w:t xml:space="preserve"> </w:t>
      </w:r>
      <w:r w:rsidR="00152926">
        <w:rPr>
          <w:lang w:val="en-GB" w:eastAsia="en-GB"/>
        </w:rPr>
        <w:t>by case basis to make sure the adapt</w:t>
      </w:r>
      <w:r w:rsidR="007F61C7">
        <w:rPr>
          <w:lang w:val="en-GB" w:eastAsia="en-GB"/>
        </w:rPr>
        <w:t>at</w:t>
      </w:r>
      <w:r w:rsidR="00152926">
        <w:rPr>
          <w:lang w:val="en-GB" w:eastAsia="en-GB"/>
        </w:rPr>
        <w:t>ions we make are meaningful to your child.</w:t>
      </w:r>
    </w:p>
    <w:p w14:paraId="7395CD1E" w14:textId="22141CF9" w:rsidR="00033677" w:rsidRPr="00033677" w:rsidRDefault="00033677" w:rsidP="007463B7">
      <w:pPr>
        <w:pStyle w:val="1bodycopy10pt"/>
        <w:rPr>
          <w:rFonts w:cs="Arial"/>
          <w:szCs w:val="20"/>
          <w:lang w:val="en-GB" w:eastAsia="en-GB"/>
        </w:rPr>
      </w:pPr>
      <w:r w:rsidRPr="00033677">
        <w:rPr>
          <w:rFonts w:cs="Arial"/>
          <w:szCs w:val="20"/>
          <w:lang w:eastAsia="en-GB"/>
        </w:rPr>
        <w:t>We are always open to what are often referred to as ‘reasonable adjustments’ and these can be agreed in consultation with the class teacher</w:t>
      </w:r>
      <w:r>
        <w:rPr>
          <w:rFonts w:cs="Arial"/>
          <w:szCs w:val="20"/>
          <w:lang w:eastAsia="en-GB"/>
        </w:rPr>
        <w:t>.</w:t>
      </w:r>
    </w:p>
    <w:p w14:paraId="222769BC" w14:textId="5DE520A8" w:rsidR="00784310" w:rsidRDefault="00784310" w:rsidP="007463B7">
      <w:pPr>
        <w:pStyle w:val="1bodycopy10pt"/>
        <w:rPr>
          <w:lang w:val="en-GB" w:eastAsia="en-GB"/>
        </w:rPr>
      </w:pPr>
      <w:r w:rsidRPr="005600E2">
        <w:rPr>
          <w:lang w:val="en-GB" w:eastAsia="en-GB"/>
        </w:rPr>
        <w:t>These adaptations</w:t>
      </w:r>
      <w:r w:rsidR="006622D0">
        <w:rPr>
          <w:lang w:val="en-GB" w:eastAsia="en-GB"/>
        </w:rPr>
        <w:t xml:space="preserve"> may</w:t>
      </w:r>
      <w:r w:rsidRPr="005600E2">
        <w:rPr>
          <w:lang w:val="en-GB" w:eastAsia="en-GB"/>
        </w:rPr>
        <w:t xml:space="preserve"> include:</w:t>
      </w:r>
    </w:p>
    <w:p w14:paraId="4628C026" w14:textId="77777777" w:rsidR="00784310" w:rsidRPr="005600E2" w:rsidRDefault="00784310" w:rsidP="007463B7">
      <w:pPr>
        <w:pStyle w:val="4Bulletedcopyblue"/>
        <w:rPr>
          <w:lang w:val="en-GB" w:eastAsia="en-GB"/>
        </w:rPr>
      </w:pPr>
      <w:r w:rsidRPr="005600E2">
        <w:rPr>
          <w:lang w:val="en-GB" w:eastAsia="en-GB"/>
        </w:rPr>
        <w:t>Differentiating our teaching, for example, giving longer processing times, pre-teaching of key vocabulary, reading instructions aloud, etc.</w:t>
      </w:r>
    </w:p>
    <w:p w14:paraId="24604786" w14:textId="77777777" w:rsidR="00784310" w:rsidRDefault="00784310" w:rsidP="007463B7">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Adapting our resources and staffing</w:t>
      </w:r>
    </w:p>
    <w:p w14:paraId="261F712F" w14:textId="3EF6B21B" w:rsidR="00D10265" w:rsidRPr="005600E2" w:rsidRDefault="00D10265" w:rsidP="007463B7">
      <w:pPr>
        <w:pStyle w:val="4Bulletedcopyblue"/>
        <w:rPr>
          <w:lang w:val="en-GB" w:eastAsia="en-GB"/>
        </w:rPr>
      </w:pPr>
      <w:r>
        <w:rPr>
          <w:lang w:val="en-GB" w:eastAsia="en-GB"/>
        </w:rPr>
        <w:t xml:space="preserve">Using visual supports and practical resources </w:t>
      </w:r>
    </w:p>
    <w:p w14:paraId="1CA4B1BB" w14:textId="77777777" w:rsidR="00784310" w:rsidRPr="005600E2" w:rsidRDefault="00784310" w:rsidP="007463B7">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recommended aids, such as laptops, coloured overlays, visual timetables, larger font, etc.</w:t>
      </w:r>
    </w:p>
    <w:p w14:paraId="5E509DDD" w14:textId="144A0CB0" w:rsidR="007075FF" w:rsidRDefault="00DD3520" w:rsidP="007463B7">
      <w:pPr>
        <w:pStyle w:val="4Bulletedcopyblue"/>
        <w:rPr>
          <w:rFonts w:ascii="Times New Roman" w:hAnsi="Times New Roman"/>
          <w:sz w:val="24"/>
          <w:lang w:val="en-GB" w:eastAsia="en-GB"/>
        </w:rPr>
      </w:pPr>
      <w:r>
        <w:rPr>
          <w:lang w:val="en-GB" w:eastAsia="en-GB"/>
        </w:rPr>
        <w:t>Individual Needs Assistants</w:t>
      </w:r>
      <w:r w:rsidR="00784310" w:rsidRPr="005600E2">
        <w:rPr>
          <w:lang w:val="en-GB" w:eastAsia="en-GB"/>
        </w:rPr>
        <w:t xml:space="preserve"> </w:t>
      </w:r>
      <w:r w:rsidR="006622D0">
        <w:rPr>
          <w:lang w:val="en-GB" w:eastAsia="en-GB"/>
        </w:rPr>
        <w:t xml:space="preserve">can </w:t>
      </w:r>
      <w:r w:rsidR="00784310" w:rsidRPr="005600E2">
        <w:rPr>
          <w:lang w:val="en-GB" w:eastAsia="en-GB"/>
        </w:rPr>
        <w:t>support pupils on a 1</w:t>
      </w:r>
      <w:r w:rsidR="005F05BD" w:rsidRPr="005600E2">
        <w:rPr>
          <w:lang w:val="en-GB" w:eastAsia="en-GB"/>
        </w:rPr>
        <w:t>-to-</w:t>
      </w:r>
      <w:r w:rsidR="00784310" w:rsidRPr="005600E2">
        <w:rPr>
          <w:lang w:val="en-GB" w:eastAsia="en-GB"/>
        </w:rPr>
        <w:t>1 basis</w:t>
      </w:r>
      <w:r w:rsidR="006622D0">
        <w:rPr>
          <w:lang w:val="en-GB" w:eastAsia="en-GB"/>
        </w:rPr>
        <w:t>.</w:t>
      </w:r>
    </w:p>
    <w:p w14:paraId="70BCFAB4" w14:textId="15B21423" w:rsidR="00912CBA" w:rsidRPr="00934CFA" w:rsidRDefault="00784310" w:rsidP="00934CFA">
      <w:pPr>
        <w:pStyle w:val="4Bulletedcopyblue"/>
        <w:rPr>
          <w:rFonts w:ascii="Times New Roman" w:hAnsi="Times New Roman"/>
          <w:sz w:val="24"/>
          <w:lang w:val="en-GB" w:eastAsia="en-GB"/>
        </w:rPr>
      </w:pPr>
      <w:r w:rsidRPr="007075FF">
        <w:rPr>
          <w:lang w:val="en-GB" w:eastAsia="en-GB"/>
        </w:rPr>
        <w:t>Teaching assistants</w:t>
      </w:r>
      <w:r w:rsidR="00DD3520" w:rsidRPr="007075FF">
        <w:rPr>
          <w:lang w:val="en-GB" w:eastAsia="en-GB"/>
        </w:rPr>
        <w:t xml:space="preserve"> and/or Teachers</w:t>
      </w:r>
      <w:r w:rsidRPr="007075FF">
        <w:rPr>
          <w:lang w:val="en-GB" w:eastAsia="en-GB"/>
        </w:rPr>
        <w:t xml:space="preserve"> will support pupils in small groups when</w:t>
      </w:r>
      <w:r w:rsidR="00912CBA" w:rsidRPr="007075FF">
        <w:rPr>
          <w:lang w:val="en-GB" w:eastAsia="en-GB"/>
        </w:rPr>
        <w:t xml:space="preserve"> an area of need is identified</w:t>
      </w:r>
      <w:r w:rsidR="004E50B7">
        <w:rPr>
          <w:lang w:val="en-GB" w:eastAsia="en-GB"/>
        </w:rPr>
        <w:t xml:space="preserve"> that promotes independence</w:t>
      </w:r>
    </w:p>
    <w:p w14:paraId="0CB4D5F0" w14:textId="2AFFFAC7" w:rsidR="00934CFA" w:rsidRPr="00934CFA" w:rsidRDefault="00934CFA" w:rsidP="00934CFA">
      <w:pPr>
        <w:pStyle w:val="1bodycopy10pt"/>
        <w:rPr>
          <w:lang w:val="en-GB" w:eastAsia="en-GB"/>
        </w:rPr>
      </w:pPr>
      <w:r w:rsidRPr="00934CFA">
        <w:rPr>
          <w:lang w:val="en-GB" w:eastAsia="en-GB"/>
        </w:rPr>
        <w:t>This ensures that SEND support is everyone's responsibility and not something that</w:t>
      </w:r>
      <w:r>
        <w:rPr>
          <w:lang w:val="en-GB" w:eastAsia="en-GB"/>
        </w:rPr>
        <w:t xml:space="preserve"> </w:t>
      </w:r>
      <w:r w:rsidRPr="00934CFA">
        <w:rPr>
          <w:lang w:val="en-GB" w:eastAsia="en-GB"/>
        </w:rPr>
        <w:t>happens separately from classroom learning.</w:t>
      </w:r>
    </w:p>
    <w:p w14:paraId="35411BE5" w14:textId="4809A0CC" w:rsidR="002C54B7" w:rsidRDefault="002C54B7" w:rsidP="007463B7">
      <w:pPr>
        <w:pStyle w:val="1bodycopy10pt"/>
        <w:rPr>
          <w:lang w:eastAsia="en-GB"/>
        </w:rPr>
      </w:pPr>
      <w:r w:rsidRPr="002C54B7">
        <w:rPr>
          <w:lang w:eastAsia="en-GB"/>
        </w:rPr>
        <w:t>The quality of teaching is regularly reviewed so that staff can be supported to develop inclusive classroom practice. Senior leaders monitor planning, pupils’ work, the learning environment and pupil voice. This monitoring is used to identify strengths, share effective practice and agree next steps for improvement</w:t>
      </w:r>
      <w:r>
        <w:rPr>
          <w:lang w:eastAsia="en-GB"/>
        </w:rPr>
        <w:t>.</w:t>
      </w:r>
    </w:p>
    <w:p w14:paraId="74BBCFA3" w14:textId="77777777" w:rsidR="002C54B7" w:rsidRPr="002C54B7" w:rsidRDefault="002C54B7" w:rsidP="007463B7">
      <w:pPr>
        <w:pStyle w:val="1bodycopy10pt"/>
        <w:rPr>
          <w:sz w:val="14"/>
          <w:szCs w:val="18"/>
          <w:lang w:eastAsia="en-GB"/>
        </w:rPr>
      </w:pPr>
    </w:p>
    <w:p w14:paraId="7A4AB6FC" w14:textId="18902F4C" w:rsidR="00D61C62" w:rsidRDefault="00A65E57" w:rsidP="007463B7">
      <w:pPr>
        <w:pStyle w:val="1bodycopy10pt"/>
        <w:rPr>
          <w:lang w:eastAsia="en-GB"/>
        </w:rPr>
      </w:pPr>
      <w:r w:rsidRPr="00A65E57">
        <w:rPr>
          <w:lang w:eastAsia="en-GB"/>
        </w:rPr>
        <w:t>Some children will have specific and complex barriers to learning that cannot be overcome through quality teaching entirely in the classroom</w:t>
      </w:r>
      <w:r w:rsidR="002C54B7">
        <w:rPr>
          <w:lang w:eastAsia="en-GB"/>
        </w:rPr>
        <w:t xml:space="preserve"> and may need additional provision through an intervention programme</w:t>
      </w:r>
      <w:r w:rsidRPr="00A65E57">
        <w:rPr>
          <w:lang w:eastAsia="en-GB"/>
        </w:rPr>
        <w:t xml:space="preserve">. Following an assessment of needs, such children may be invited to join an intervention group where they will leave the classroom for a short period of time to work on an agreed target. </w:t>
      </w:r>
    </w:p>
    <w:p w14:paraId="6234C527" w14:textId="7F76C148" w:rsidR="00A65E57" w:rsidRDefault="00A65E57" w:rsidP="007463B7">
      <w:pPr>
        <w:pStyle w:val="1bodycopy10pt"/>
        <w:rPr>
          <w:lang w:val="en-GB" w:eastAsia="en-GB"/>
        </w:rPr>
      </w:pPr>
      <w:r w:rsidRPr="00A65E57">
        <w:rPr>
          <w:lang w:eastAsia="en-GB"/>
        </w:rPr>
        <w:t xml:space="preserve">Further to this your child may be invited out of class to work with one of our specialist 1:1 </w:t>
      </w:r>
      <w:r w:rsidR="003C1855">
        <w:rPr>
          <w:lang w:eastAsia="en-GB"/>
        </w:rPr>
        <w:t>staff</w:t>
      </w:r>
      <w:r w:rsidRPr="00A65E57">
        <w:rPr>
          <w:lang w:eastAsia="en-GB"/>
        </w:rPr>
        <w:t xml:space="preserve"> for even more intensive support towards their targets. In order to minimise disruption to accessing the curriculum and Quality First Teaching, we aim to limit out of class interventions to two at any given time.</w:t>
      </w:r>
    </w:p>
    <w:p w14:paraId="37838C0F" w14:textId="001D22DA" w:rsidR="00960325" w:rsidRDefault="00176DFE" w:rsidP="007463B7">
      <w:pPr>
        <w:pStyle w:val="1bodycopy10pt"/>
        <w:rPr>
          <w:lang w:val="en-GB" w:eastAsia="en-GB"/>
        </w:rPr>
      </w:pPr>
      <w:r>
        <w:rPr>
          <w:lang w:val="en-GB" w:eastAsia="en-GB"/>
        </w:rPr>
        <w:t>Intervention</w:t>
      </w:r>
      <w:r w:rsidR="00205DEB">
        <w:rPr>
          <w:lang w:val="en-GB" w:eastAsia="en-GB"/>
        </w:rPr>
        <w:t xml:space="preserve"> programmes may include</w:t>
      </w:r>
      <w:r w:rsidR="00E77F17">
        <w:rPr>
          <w:lang w:val="en-GB" w:eastAsia="en-GB"/>
        </w:rPr>
        <w:t>, but are bit limited to</w:t>
      </w:r>
      <w:r w:rsidR="00960325">
        <w:rPr>
          <w:lang w:val="en-GB" w:eastAsia="en-GB"/>
        </w:rPr>
        <w:t>:</w:t>
      </w:r>
    </w:p>
    <w:tbl>
      <w:tblPr>
        <w:tblW w:w="0" w:type="auto"/>
        <w:tblLook w:val="04A0" w:firstRow="1" w:lastRow="0" w:firstColumn="1" w:lastColumn="0" w:noHBand="0" w:noVBand="1"/>
      </w:tblPr>
      <w:tblGrid>
        <w:gridCol w:w="4876"/>
        <w:gridCol w:w="4870"/>
      </w:tblGrid>
      <w:tr w:rsidR="0042006C" w14:paraId="24E7F981" w14:textId="77777777">
        <w:tc>
          <w:tcPr>
            <w:tcW w:w="4981" w:type="dxa"/>
          </w:tcPr>
          <w:p w14:paraId="5F4A716B" w14:textId="77777777" w:rsidR="0042006C" w:rsidRDefault="0042006C" w:rsidP="007463B7">
            <w:pPr>
              <w:pStyle w:val="1bodycopy10pt"/>
              <w:numPr>
                <w:ilvl w:val="0"/>
                <w:numId w:val="42"/>
              </w:numPr>
              <w:rPr>
                <w:lang w:val="en-GB" w:eastAsia="en-GB"/>
              </w:rPr>
            </w:pPr>
            <w:r>
              <w:rPr>
                <w:lang w:val="en-GB" w:eastAsia="en-GB"/>
              </w:rPr>
              <w:t>Bullseye</w:t>
            </w:r>
          </w:p>
          <w:p w14:paraId="45EE0BA9" w14:textId="34A59747" w:rsidR="0042006C" w:rsidRDefault="0042006C" w:rsidP="007463B7">
            <w:pPr>
              <w:pStyle w:val="1bodycopy10pt"/>
              <w:numPr>
                <w:ilvl w:val="0"/>
                <w:numId w:val="42"/>
              </w:numPr>
              <w:rPr>
                <w:lang w:val="en-GB" w:eastAsia="en-GB"/>
              </w:rPr>
            </w:pPr>
            <w:r>
              <w:rPr>
                <w:lang w:val="en-GB" w:eastAsia="en-GB"/>
              </w:rPr>
              <w:t xml:space="preserve">Thrive </w:t>
            </w:r>
          </w:p>
          <w:p w14:paraId="7D2108FE" w14:textId="5ACE4910" w:rsidR="0042006C" w:rsidRDefault="00A82B66" w:rsidP="007463B7">
            <w:pPr>
              <w:pStyle w:val="1bodycopy10pt"/>
              <w:numPr>
                <w:ilvl w:val="0"/>
                <w:numId w:val="42"/>
              </w:numPr>
              <w:rPr>
                <w:lang w:val="en-GB" w:eastAsia="en-GB"/>
              </w:rPr>
            </w:pPr>
            <w:r>
              <w:rPr>
                <w:lang w:val="en-GB" w:eastAsia="en-GB"/>
              </w:rPr>
              <w:t>Zones of Regulation</w:t>
            </w:r>
          </w:p>
          <w:p w14:paraId="7762E478" w14:textId="77777777" w:rsidR="0042006C" w:rsidRDefault="0042006C" w:rsidP="007463B7">
            <w:pPr>
              <w:pStyle w:val="1bodycopy10pt"/>
              <w:numPr>
                <w:ilvl w:val="0"/>
                <w:numId w:val="42"/>
              </w:numPr>
              <w:rPr>
                <w:lang w:val="en-GB" w:eastAsia="en-GB"/>
              </w:rPr>
            </w:pPr>
            <w:r>
              <w:rPr>
                <w:lang w:val="en-GB" w:eastAsia="en-GB"/>
              </w:rPr>
              <w:t>Fluency reading</w:t>
            </w:r>
          </w:p>
          <w:p w14:paraId="27E3C2E9" w14:textId="77777777" w:rsidR="0042006C" w:rsidRDefault="0042006C" w:rsidP="007463B7">
            <w:pPr>
              <w:pStyle w:val="1bodycopy10pt"/>
              <w:numPr>
                <w:ilvl w:val="0"/>
                <w:numId w:val="42"/>
              </w:numPr>
              <w:rPr>
                <w:lang w:val="en-GB" w:eastAsia="en-GB"/>
              </w:rPr>
            </w:pPr>
            <w:r>
              <w:rPr>
                <w:lang w:val="en-GB" w:eastAsia="en-GB"/>
              </w:rPr>
              <w:t>Pre-teach</w:t>
            </w:r>
          </w:p>
          <w:p w14:paraId="67B92D19" w14:textId="77777777" w:rsidR="0042006C" w:rsidRDefault="0042006C" w:rsidP="007463B7">
            <w:pPr>
              <w:pStyle w:val="1bodycopy10pt"/>
              <w:numPr>
                <w:ilvl w:val="0"/>
                <w:numId w:val="42"/>
              </w:numPr>
              <w:rPr>
                <w:lang w:val="en-GB" w:eastAsia="en-GB"/>
              </w:rPr>
            </w:pPr>
            <w:r>
              <w:rPr>
                <w:lang w:val="en-GB" w:eastAsia="en-GB"/>
              </w:rPr>
              <w:t>Jump ahead</w:t>
            </w:r>
          </w:p>
          <w:p w14:paraId="6681AE38" w14:textId="0E5689F6" w:rsidR="0042006C" w:rsidRDefault="00052FDC" w:rsidP="007463B7">
            <w:pPr>
              <w:pStyle w:val="1bodycopy10pt"/>
              <w:numPr>
                <w:ilvl w:val="0"/>
                <w:numId w:val="42"/>
              </w:numPr>
              <w:rPr>
                <w:lang w:val="en-GB" w:eastAsia="en-GB"/>
              </w:rPr>
            </w:pPr>
            <w:r>
              <w:rPr>
                <w:lang w:val="en-GB" w:eastAsia="en-GB"/>
              </w:rPr>
              <w:t>Language Link</w:t>
            </w:r>
          </w:p>
        </w:tc>
        <w:tc>
          <w:tcPr>
            <w:tcW w:w="4981" w:type="dxa"/>
          </w:tcPr>
          <w:p w14:paraId="72F642BA" w14:textId="77777777" w:rsidR="0042006C" w:rsidRDefault="0042006C" w:rsidP="007463B7">
            <w:pPr>
              <w:pStyle w:val="1bodycopy10pt"/>
              <w:numPr>
                <w:ilvl w:val="0"/>
                <w:numId w:val="42"/>
              </w:numPr>
              <w:rPr>
                <w:lang w:val="en-GB" w:eastAsia="en-GB"/>
              </w:rPr>
            </w:pPr>
            <w:r>
              <w:rPr>
                <w:lang w:val="en-GB" w:eastAsia="en-GB"/>
              </w:rPr>
              <w:t>Lego therapy</w:t>
            </w:r>
          </w:p>
          <w:p w14:paraId="597C3ABF" w14:textId="77777777" w:rsidR="0042006C" w:rsidRDefault="0042006C" w:rsidP="007463B7">
            <w:pPr>
              <w:pStyle w:val="1bodycopy10pt"/>
              <w:numPr>
                <w:ilvl w:val="0"/>
                <w:numId w:val="42"/>
              </w:numPr>
              <w:rPr>
                <w:lang w:val="en-GB" w:eastAsia="en-GB"/>
              </w:rPr>
            </w:pPr>
            <w:r>
              <w:rPr>
                <w:lang w:val="en-GB" w:eastAsia="en-GB"/>
              </w:rPr>
              <w:t>Nessy fingers</w:t>
            </w:r>
          </w:p>
          <w:p w14:paraId="19A02CFE" w14:textId="77777777" w:rsidR="0042006C" w:rsidRDefault="0042006C" w:rsidP="007463B7">
            <w:pPr>
              <w:pStyle w:val="1bodycopy10pt"/>
              <w:numPr>
                <w:ilvl w:val="0"/>
                <w:numId w:val="42"/>
              </w:numPr>
              <w:rPr>
                <w:lang w:val="en-GB" w:eastAsia="en-GB"/>
              </w:rPr>
            </w:pPr>
            <w:r>
              <w:rPr>
                <w:lang w:val="en-GB" w:eastAsia="en-GB"/>
              </w:rPr>
              <w:t>Play therapy</w:t>
            </w:r>
          </w:p>
          <w:p w14:paraId="3B96BA38" w14:textId="77777777" w:rsidR="0042006C" w:rsidRDefault="0042006C" w:rsidP="007463B7">
            <w:pPr>
              <w:pStyle w:val="1bodycopy10pt"/>
              <w:numPr>
                <w:ilvl w:val="0"/>
                <w:numId w:val="42"/>
              </w:numPr>
              <w:rPr>
                <w:lang w:val="en-GB" w:eastAsia="en-GB"/>
              </w:rPr>
            </w:pPr>
            <w:r>
              <w:rPr>
                <w:lang w:val="en-GB" w:eastAsia="en-GB"/>
              </w:rPr>
              <w:t>Rino Readers</w:t>
            </w:r>
          </w:p>
          <w:p w14:paraId="2072D967" w14:textId="77777777" w:rsidR="0042006C" w:rsidRDefault="0042006C" w:rsidP="007463B7">
            <w:pPr>
              <w:pStyle w:val="1bodycopy10pt"/>
              <w:numPr>
                <w:ilvl w:val="0"/>
                <w:numId w:val="42"/>
              </w:numPr>
              <w:rPr>
                <w:lang w:val="en-GB" w:eastAsia="en-GB"/>
              </w:rPr>
            </w:pPr>
            <w:r>
              <w:rPr>
                <w:lang w:val="en-GB" w:eastAsia="en-GB"/>
              </w:rPr>
              <w:t>Sensory circuits</w:t>
            </w:r>
          </w:p>
          <w:p w14:paraId="710AFCD6" w14:textId="77777777" w:rsidR="0042006C" w:rsidRDefault="0042006C" w:rsidP="007463B7">
            <w:pPr>
              <w:pStyle w:val="1bodycopy10pt"/>
              <w:numPr>
                <w:ilvl w:val="0"/>
                <w:numId w:val="42"/>
              </w:numPr>
              <w:rPr>
                <w:lang w:val="en-GB" w:eastAsia="en-GB"/>
              </w:rPr>
            </w:pPr>
            <w:r>
              <w:rPr>
                <w:lang w:val="en-GB" w:eastAsia="en-GB"/>
              </w:rPr>
              <w:t>Talk about</w:t>
            </w:r>
          </w:p>
          <w:p w14:paraId="18057862" w14:textId="5DF3F200" w:rsidR="0042006C" w:rsidRDefault="00A7049B" w:rsidP="007463B7">
            <w:pPr>
              <w:pStyle w:val="1bodycopy10pt"/>
              <w:numPr>
                <w:ilvl w:val="0"/>
                <w:numId w:val="42"/>
              </w:numPr>
              <w:rPr>
                <w:lang w:val="en-GB" w:eastAsia="en-GB"/>
              </w:rPr>
            </w:pPr>
            <w:r>
              <w:rPr>
                <w:lang w:val="en-GB" w:eastAsia="en-GB"/>
              </w:rPr>
              <w:t>Speech Link</w:t>
            </w:r>
          </w:p>
        </w:tc>
      </w:tr>
    </w:tbl>
    <w:p w14:paraId="7AB23CEF" w14:textId="71C06B31" w:rsidR="00EE5206" w:rsidRDefault="007F61C7" w:rsidP="007463B7">
      <w:pPr>
        <w:pStyle w:val="1bodycopy10pt"/>
        <w:rPr>
          <w:lang w:val="en-GB" w:eastAsia="en-GB"/>
        </w:rPr>
      </w:pPr>
      <w:r>
        <w:rPr>
          <w:lang w:val="en-GB" w:eastAsia="en-GB"/>
        </w:rPr>
        <w:t>These</w:t>
      </w:r>
      <w:r w:rsidR="00EE5206" w:rsidRPr="00EE5206">
        <w:rPr>
          <w:lang w:val="en-GB" w:eastAsia="en-GB"/>
        </w:rPr>
        <w:t xml:space="preserve"> interventions </w:t>
      </w:r>
      <w:r>
        <w:rPr>
          <w:lang w:val="en-GB" w:eastAsia="en-GB"/>
        </w:rPr>
        <w:t>are</w:t>
      </w:r>
      <w:r w:rsidR="00EE5206" w:rsidRPr="00EE5206">
        <w:rPr>
          <w:lang w:val="en-GB" w:eastAsia="en-GB"/>
        </w:rPr>
        <w:t xml:space="preserve"> part of our contribution </w:t>
      </w:r>
      <w:r w:rsidR="00193E33">
        <w:rPr>
          <w:lang w:val="en-GB" w:eastAsia="en-GB"/>
        </w:rPr>
        <w:t>to East Sussex</w:t>
      </w:r>
      <w:r w:rsidR="00EE0138">
        <w:rPr>
          <w:lang w:val="en-GB" w:eastAsia="en-GB"/>
        </w:rPr>
        <w:t xml:space="preserve"> </w:t>
      </w:r>
      <w:r w:rsidR="00EE5206" w:rsidRPr="00EE5206">
        <w:rPr>
          <w:lang w:val="en-GB" w:eastAsia="en-GB"/>
        </w:rPr>
        <w:t>local offer.</w:t>
      </w:r>
    </w:p>
    <w:p w14:paraId="4BC7AF65" w14:textId="4C250557" w:rsidR="0036167F" w:rsidRDefault="0036167F" w:rsidP="007463B7">
      <w:pPr>
        <w:pStyle w:val="1bodycopy10pt"/>
        <w:rPr>
          <w:lang w:val="en-GB" w:eastAsia="en-GB"/>
        </w:rPr>
      </w:pPr>
      <w:r w:rsidRPr="0036167F">
        <w:rPr>
          <w:lang w:eastAsia="en-GB"/>
        </w:rPr>
        <w:t>If your child has been identified as needing more specialist input in addition to good and outstanding classroom teaching and intervention groups, referrals may be made to outside agencies to advise and support the school in enabling your child to make progress. This is usually done by filling out an iSEND Front Door Referral Form (the East Sussex County Council referral system). Before referrals are made you will be asked to discuss this and to give your consent.</w:t>
      </w:r>
    </w:p>
    <w:p w14:paraId="22D88607" w14:textId="77777777" w:rsidR="007F61C7" w:rsidRPr="00EE5206" w:rsidRDefault="007F61C7" w:rsidP="007463B7">
      <w:pPr>
        <w:pStyle w:val="1bodycopy10pt"/>
      </w:pPr>
    </w:p>
    <w:p w14:paraId="679A6EEA" w14:textId="05137108" w:rsidR="00784310" w:rsidRPr="005D21FA" w:rsidRDefault="00DB7B24" w:rsidP="007463B7">
      <w:pPr>
        <w:pStyle w:val="Heading1"/>
        <w:spacing w:before="0"/>
        <w:rPr>
          <w:color w:val="00B0F0"/>
          <w:lang w:eastAsia="en-GB"/>
        </w:rPr>
      </w:pPr>
      <w:bookmarkStart w:id="21" w:name="_Toc116987826"/>
      <w:bookmarkStart w:id="22" w:name="_Toc117080335"/>
      <w:bookmarkStart w:id="23" w:name="_Toc119070500"/>
      <w:r w:rsidRPr="005D21FA">
        <w:rPr>
          <w:color w:val="00B0F0"/>
          <w:lang w:eastAsia="en-GB"/>
        </w:rPr>
        <w:t>10</w:t>
      </w:r>
      <w:r w:rsidR="00784310" w:rsidRPr="005D21FA">
        <w:rPr>
          <w:color w:val="00B0F0"/>
          <w:lang w:eastAsia="en-GB"/>
        </w:rPr>
        <w:t>. How will the school evaluate whether the support in place is helping my child?</w:t>
      </w:r>
      <w:bookmarkEnd w:id="21"/>
      <w:bookmarkEnd w:id="22"/>
      <w:bookmarkEnd w:id="23"/>
    </w:p>
    <w:p w14:paraId="27D2E9A9" w14:textId="702C8240" w:rsidR="00193B86" w:rsidRPr="005D21FA" w:rsidRDefault="00193B86" w:rsidP="007463B7">
      <w:pPr>
        <w:pStyle w:val="1bodycopy10pt"/>
        <w:rPr>
          <w:lang w:val="en-GB"/>
        </w:rPr>
      </w:pPr>
      <w:r w:rsidRPr="006F3747">
        <w:rPr>
          <w:lang w:val="en-GB"/>
        </w:rPr>
        <w:lastRenderedPageBreak/>
        <w:t>We regularly and carefully review the quality of teaching for all pupils to make sure no-one</w:t>
      </w:r>
      <w:r w:rsidRPr="005D21FA">
        <w:rPr>
          <w:lang w:val="en-GB"/>
        </w:rPr>
        <w:t xml:space="preserve"> </w:t>
      </w:r>
      <w:r w:rsidRPr="006F3747">
        <w:rPr>
          <w:lang w:val="en-GB"/>
        </w:rPr>
        <w:t>under achieves. We look at whether our teaching and programmes of support have made a</w:t>
      </w:r>
      <w:r w:rsidRPr="005D21FA">
        <w:rPr>
          <w:lang w:val="en-GB"/>
        </w:rPr>
        <w:t xml:space="preserve"> </w:t>
      </w:r>
      <w:r w:rsidRPr="006F3747">
        <w:rPr>
          <w:lang w:val="en-GB"/>
        </w:rPr>
        <w:t>difference. We use information systems to monitor the progress and development of all pupils. This is done through termly pupil progress meetings which involve SLT, including</w:t>
      </w:r>
      <w:r w:rsidR="00587161" w:rsidRPr="005D21FA">
        <w:rPr>
          <w:lang w:val="en-GB"/>
        </w:rPr>
        <w:t xml:space="preserve"> the</w:t>
      </w:r>
      <w:r w:rsidRPr="006F3747">
        <w:rPr>
          <w:lang w:val="en-GB"/>
        </w:rPr>
        <w:t xml:space="preserve"> </w:t>
      </w:r>
      <w:r w:rsidRPr="005D21FA">
        <w:rPr>
          <w:lang w:val="en-GB"/>
        </w:rPr>
        <w:t>SENCO</w:t>
      </w:r>
      <w:r w:rsidRPr="006F3747">
        <w:rPr>
          <w:lang w:val="en-GB"/>
        </w:rPr>
        <w:t xml:space="preserve">, and always include a focus on the progress of children with SEN. </w:t>
      </w:r>
    </w:p>
    <w:p w14:paraId="3E0CA87A" w14:textId="061616DF" w:rsidR="00A863FB" w:rsidRPr="005D21FA" w:rsidRDefault="00A863FB" w:rsidP="007463B7">
      <w:pPr>
        <w:pStyle w:val="1bodycopy10pt"/>
        <w:rPr>
          <w:lang w:eastAsia="en-GB"/>
        </w:rPr>
      </w:pPr>
      <w:r w:rsidRPr="005D21FA">
        <w:rPr>
          <w:lang w:eastAsia="en-GB"/>
        </w:rPr>
        <w:t>It is always important to find out how effective interventions</w:t>
      </w:r>
      <w:r w:rsidR="00697B8C" w:rsidRPr="005D21FA">
        <w:rPr>
          <w:lang w:eastAsia="en-GB"/>
        </w:rPr>
        <w:t xml:space="preserve"> and support</w:t>
      </w:r>
      <w:r w:rsidRPr="005D21FA">
        <w:rPr>
          <w:lang w:eastAsia="en-GB"/>
        </w:rPr>
        <w:t xml:space="preserve"> have been for children. One important way we do this is by speaking to you, the parents / carers and by asking the children themselves whether what we are doing is helping learning. </w:t>
      </w:r>
    </w:p>
    <w:p w14:paraId="0B56967E" w14:textId="4CB98D82" w:rsidR="00784310" w:rsidRPr="005D21FA" w:rsidRDefault="00784310" w:rsidP="007463B7">
      <w:pPr>
        <w:pStyle w:val="1bodycopy10pt"/>
        <w:rPr>
          <w:rFonts w:ascii="Times New Roman" w:hAnsi="Times New Roman"/>
          <w:sz w:val="24"/>
          <w:lang w:val="en-GB" w:eastAsia="en-GB"/>
        </w:rPr>
      </w:pPr>
      <w:r w:rsidRPr="005D21FA">
        <w:rPr>
          <w:lang w:val="en-GB" w:eastAsia="en-GB"/>
        </w:rPr>
        <w:t xml:space="preserve">We will </w:t>
      </w:r>
      <w:r w:rsidR="009A06B3" w:rsidRPr="005D21FA">
        <w:rPr>
          <w:lang w:val="en-GB" w:eastAsia="en-GB"/>
        </w:rPr>
        <w:t xml:space="preserve">track and </w:t>
      </w:r>
      <w:r w:rsidRPr="005D21FA">
        <w:rPr>
          <w:lang w:val="en-GB" w:eastAsia="en-GB"/>
        </w:rPr>
        <w:t>evaluate the effectiveness of provision for your child by:</w:t>
      </w:r>
    </w:p>
    <w:p w14:paraId="13D80C22" w14:textId="77777777" w:rsidR="00784310" w:rsidRPr="005D21FA" w:rsidRDefault="00784310" w:rsidP="007463B7">
      <w:pPr>
        <w:pStyle w:val="4Bulletedcopyblue"/>
        <w:rPr>
          <w:lang w:val="en-GB" w:eastAsia="en-GB"/>
        </w:rPr>
      </w:pPr>
      <w:r w:rsidRPr="005D21FA">
        <w:rPr>
          <w:rFonts w:ascii="Times New Roman" w:hAnsi="Times New Roman"/>
          <w:sz w:val="14"/>
          <w:szCs w:val="14"/>
          <w:lang w:val="en-GB" w:eastAsia="en-GB"/>
        </w:rPr>
        <w:t>  </w:t>
      </w:r>
      <w:r w:rsidRPr="005D21FA">
        <w:rPr>
          <w:lang w:val="en-GB" w:eastAsia="en-GB"/>
        </w:rPr>
        <w:t xml:space="preserve">Reviewing </w:t>
      </w:r>
      <w:r w:rsidR="00741D11" w:rsidRPr="005D21FA">
        <w:rPr>
          <w:lang w:val="en-GB" w:eastAsia="en-GB"/>
        </w:rPr>
        <w:t>their</w:t>
      </w:r>
      <w:r w:rsidRPr="005D21FA">
        <w:rPr>
          <w:lang w:val="en-GB" w:eastAsia="en-GB"/>
        </w:rPr>
        <w:t xml:space="preserve"> progress towards their goals each term</w:t>
      </w:r>
    </w:p>
    <w:p w14:paraId="62563C35" w14:textId="7A27CB82" w:rsidR="00784310" w:rsidRPr="005D21FA" w:rsidRDefault="00784310" w:rsidP="007463B7">
      <w:pPr>
        <w:pStyle w:val="4Bulletedcopyblue"/>
        <w:rPr>
          <w:lang w:val="en-GB" w:eastAsia="en-GB"/>
        </w:rPr>
      </w:pPr>
      <w:r w:rsidRPr="005D21FA">
        <w:rPr>
          <w:rFonts w:ascii="Times New Roman" w:hAnsi="Times New Roman"/>
          <w:sz w:val="14"/>
          <w:szCs w:val="14"/>
          <w:lang w:val="en-GB" w:eastAsia="en-GB"/>
        </w:rPr>
        <w:t>  </w:t>
      </w:r>
      <w:r w:rsidRPr="005D21FA">
        <w:rPr>
          <w:lang w:val="en-GB" w:eastAsia="en-GB"/>
        </w:rPr>
        <w:t xml:space="preserve">Reviewing the impact of interventions </w:t>
      </w:r>
      <w:r w:rsidR="009A06B3" w:rsidRPr="005D21FA">
        <w:rPr>
          <w:lang w:val="en-GB" w:eastAsia="en-GB"/>
        </w:rPr>
        <w:t>10-12</w:t>
      </w:r>
      <w:r w:rsidRPr="005D21FA">
        <w:rPr>
          <w:lang w:val="en-GB" w:eastAsia="en-GB"/>
        </w:rPr>
        <w:t xml:space="preserve"> weeks</w:t>
      </w:r>
    </w:p>
    <w:p w14:paraId="21509E83" w14:textId="77777777" w:rsidR="00784310" w:rsidRPr="005D21FA" w:rsidRDefault="00784310" w:rsidP="007463B7">
      <w:pPr>
        <w:pStyle w:val="4Bulletedcopyblue"/>
        <w:rPr>
          <w:lang w:val="en-GB" w:eastAsia="en-GB"/>
        </w:rPr>
      </w:pPr>
      <w:r w:rsidRPr="005D21FA">
        <w:rPr>
          <w:rFonts w:ascii="Times New Roman" w:hAnsi="Times New Roman"/>
          <w:sz w:val="14"/>
          <w:szCs w:val="14"/>
          <w:lang w:val="en-GB" w:eastAsia="en-GB"/>
        </w:rPr>
        <w:t>  </w:t>
      </w:r>
      <w:r w:rsidRPr="005D21FA">
        <w:rPr>
          <w:lang w:val="en-GB" w:eastAsia="en-GB"/>
        </w:rPr>
        <w:t>Using pupil questionnaires</w:t>
      </w:r>
    </w:p>
    <w:p w14:paraId="2CDDD897" w14:textId="06897D17" w:rsidR="00784310" w:rsidRPr="005D21FA" w:rsidRDefault="00784310" w:rsidP="007463B7">
      <w:pPr>
        <w:pStyle w:val="4Bulletedcopyblue"/>
        <w:rPr>
          <w:lang w:val="en-GB" w:eastAsia="en-GB"/>
        </w:rPr>
      </w:pPr>
      <w:r w:rsidRPr="005D21FA">
        <w:rPr>
          <w:rFonts w:ascii="Times New Roman" w:hAnsi="Times New Roman"/>
          <w:sz w:val="14"/>
          <w:szCs w:val="14"/>
          <w:lang w:val="en-GB" w:eastAsia="en-GB"/>
        </w:rPr>
        <w:t>  </w:t>
      </w:r>
      <w:r w:rsidRPr="005D21FA">
        <w:rPr>
          <w:lang w:val="en-GB" w:eastAsia="en-GB"/>
        </w:rPr>
        <w:t>Monitoring by the SENCO</w:t>
      </w:r>
      <w:r w:rsidR="00E64F3D" w:rsidRPr="005D21FA">
        <w:rPr>
          <w:lang w:val="en-GB" w:eastAsia="en-GB"/>
        </w:rPr>
        <w:t xml:space="preserve"> including classroom observation, work sampling and any ongoing assessment</w:t>
      </w:r>
    </w:p>
    <w:p w14:paraId="4615D6F5" w14:textId="44A6B11B" w:rsidR="00E64F3D" w:rsidRPr="005D21FA" w:rsidRDefault="00784310" w:rsidP="007463B7">
      <w:pPr>
        <w:pStyle w:val="4Bulletedcopyblue"/>
        <w:rPr>
          <w:lang w:val="en-GB" w:eastAsia="en-GB"/>
        </w:rPr>
      </w:pPr>
      <w:r w:rsidRPr="005D21FA">
        <w:rPr>
          <w:rFonts w:ascii="Times New Roman" w:hAnsi="Times New Roman"/>
          <w:sz w:val="14"/>
          <w:szCs w:val="14"/>
          <w:lang w:val="en-GB" w:eastAsia="en-GB"/>
        </w:rPr>
        <w:t>  </w:t>
      </w:r>
      <w:r w:rsidRPr="005D21FA">
        <w:rPr>
          <w:lang w:val="en-GB" w:eastAsia="en-GB"/>
        </w:rPr>
        <w:t>Using provision maps to measure progress</w:t>
      </w:r>
    </w:p>
    <w:p w14:paraId="768DBF51" w14:textId="2B9D215E" w:rsidR="009A06B3" w:rsidRPr="00E64F3D" w:rsidRDefault="009A06B3" w:rsidP="007463B7">
      <w:pPr>
        <w:pStyle w:val="4Bulletedcopyblue"/>
        <w:numPr>
          <w:ilvl w:val="0"/>
          <w:numId w:val="0"/>
        </w:numPr>
        <w:rPr>
          <w:highlight w:val="yellow"/>
          <w:lang w:val="en-GB" w:eastAsia="en-GB"/>
        </w:rPr>
      </w:pPr>
      <w:r w:rsidRPr="00E64F3D">
        <w:rPr>
          <w:lang w:val="en-GB"/>
        </w:rPr>
        <w:t>We regularly track the progress of learners with SEN and teachers use this to inform their planning and adaptations. Progress of pupils with SEN is reported annually to governors. We regularly measure and review the impact of our interventions. This helps us to develop the use of interventions that are effective and to remove those that are less so. We regularly review our SEN provision and use this to develop an action plan to further improve our SEN provision.</w:t>
      </w:r>
    </w:p>
    <w:p w14:paraId="681115A4" w14:textId="77777777" w:rsidR="009A06B3" w:rsidRDefault="009A06B3" w:rsidP="007463B7">
      <w:pPr>
        <w:pStyle w:val="4Bulletedcopyblue"/>
        <w:numPr>
          <w:ilvl w:val="0"/>
          <w:numId w:val="0"/>
        </w:numPr>
        <w:rPr>
          <w:highlight w:val="yellow"/>
          <w:lang w:val="en-GB" w:eastAsia="en-GB"/>
        </w:rPr>
      </w:pPr>
    </w:p>
    <w:p w14:paraId="71662D75" w14:textId="77777777" w:rsidR="009A06B3" w:rsidRPr="00E64F3D" w:rsidRDefault="009A06B3" w:rsidP="007463B7">
      <w:pPr>
        <w:pStyle w:val="1bodycopy10pt"/>
        <w:rPr>
          <w:b/>
          <w:bCs/>
          <w:color w:val="0070C0"/>
          <w:lang w:val="en-GB"/>
        </w:rPr>
      </w:pPr>
      <w:r w:rsidRPr="00E64F3D">
        <w:rPr>
          <w:b/>
          <w:bCs/>
          <w:color w:val="0070C0"/>
          <w:lang w:val="en-GB"/>
        </w:rPr>
        <w:t>Holding annual reviews for pupils with EHC plans</w:t>
      </w:r>
    </w:p>
    <w:p w14:paraId="2D961ABC" w14:textId="2E9D7209" w:rsidR="009A06B3" w:rsidRDefault="009A06B3" w:rsidP="007463B7">
      <w:pPr>
        <w:pStyle w:val="1bodycopy10pt"/>
        <w:rPr>
          <w:lang w:val="en-GB"/>
        </w:rPr>
      </w:pPr>
      <w:r w:rsidRPr="009A06B3">
        <w:rPr>
          <w:lang w:val="en-GB"/>
        </w:rPr>
        <w:t>EHC plans are used to actively monitor children/young people’s progress towards their outcomes and longer</w:t>
      </w:r>
      <w:r w:rsidR="007463B7">
        <w:rPr>
          <w:lang w:val="en-GB"/>
        </w:rPr>
        <w:t xml:space="preserve"> </w:t>
      </w:r>
      <w:r w:rsidRPr="009A06B3">
        <w:rPr>
          <w:lang w:val="en-GB"/>
        </w:rPr>
        <w:t>term aspirations. They must be reviewed as a minimum every 12 months. Reviews will be undertaken in</w:t>
      </w:r>
      <w:r w:rsidR="007463B7">
        <w:rPr>
          <w:lang w:val="en-GB"/>
        </w:rPr>
        <w:t xml:space="preserve"> </w:t>
      </w:r>
      <w:r w:rsidRPr="009A06B3">
        <w:rPr>
          <w:lang w:val="en-GB"/>
        </w:rPr>
        <w:t>partnership with the child/young person and their parents, and will take account of their views, wishes and</w:t>
      </w:r>
      <w:r w:rsidR="007463B7">
        <w:rPr>
          <w:lang w:val="en-GB"/>
        </w:rPr>
        <w:t xml:space="preserve"> </w:t>
      </w:r>
      <w:r w:rsidRPr="009A06B3">
        <w:rPr>
          <w:lang w:val="en-GB"/>
        </w:rPr>
        <w:t>feelings. The review will focus on the child/young person’s progress towards achieving the outcomes specified</w:t>
      </w:r>
      <w:r w:rsidR="00910114">
        <w:rPr>
          <w:lang w:val="en-GB"/>
        </w:rPr>
        <w:t xml:space="preserve"> </w:t>
      </w:r>
      <w:r w:rsidRPr="009A06B3">
        <w:rPr>
          <w:lang w:val="en-GB"/>
        </w:rPr>
        <w:t>in the EHC plan. The review will also consider whether these outcomes and supporting targets remain</w:t>
      </w:r>
      <w:r w:rsidR="00910114">
        <w:rPr>
          <w:lang w:val="en-GB"/>
        </w:rPr>
        <w:t xml:space="preserve"> </w:t>
      </w:r>
      <w:r w:rsidRPr="009A06B3">
        <w:rPr>
          <w:lang w:val="en-GB"/>
        </w:rPr>
        <w:t>appropriate. Parents, a school representative, a Local Authority SEN officer, a health service representative</w:t>
      </w:r>
      <w:r w:rsidR="00910114">
        <w:rPr>
          <w:lang w:val="en-GB"/>
        </w:rPr>
        <w:t xml:space="preserve"> </w:t>
      </w:r>
      <w:r w:rsidRPr="009A06B3">
        <w:rPr>
          <w:lang w:val="en-GB"/>
        </w:rPr>
        <w:t xml:space="preserve">and a Local Authority social care representative </w:t>
      </w:r>
      <w:r w:rsidR="00760717">
        <w:rPr>
          <w:lang w:val="en-GB"/>
        </w:rPr>
        <w:t xml:space="preserve">and any other outside agency </w:t>
      </w:r>
      <w:r w:rsidR="0031773A">
        <w:rPr>
          <w:lang w:val="en-GB"/>
        </w:rPr>
        <w:t xml:space="preserve">that </w:t>
      </w:r>
      <w:r w:rsidR="00760717">
        <w:rPr>
          <w:lang w:val="en-GB"/>
        </w:rPr>
        <w:t xml:space="preserve">supporting </w:t>
      </w:r>
      <w:r w:rsidR="0031773A">
        <w:rPr>
          <w:lang w:val="en-GB"/>
        </w:rPr>
        <w:t>the individual</w:t>
      </w:r>
      <w:r w:rsidR="00760717">
        <w:rPr>
          <w:lang w:val="en-GB"/>
        </w:rPr>
        <w:t xml:space="preserve"> </w:t>
      </w:r>
      <w:r w:rsidRPr="009A06B3">
        <w:rPr>
          <w:lang w:val="en-GB"/>
        </w:rPr>
        <w:t>may be invited to the review meeting.</w:t>
      </w:r>
    </w:p>
    <w:p w14:paraId="7F1D9AD2" w14:textId="77777777" w:rsidR="007F61C7" w:rsidRPr="005600E2" w:rsidRDefault="007F61C7" w:rsidP="007463B7">
      <w:pPr>
        <w:pStyle w:val="4Bulletedcopyblue"/>
        <w:numPr>
          <w:ilvl w:val="0"/>
          <w:numId w:val="0"/>
        </w:numPr>
        <w:rPr>
          <w:lang w:val="en-GB" w:eastAsia="en-GB"/>
        </w:rPr>
      </w:pPr>
    </w:p>
    <w:p w14:paraId="2DC955F6" w14:textId="228D20EA" w:rsidR="00784310" w:rsidRPr="008859D7" w:rsidRDefault="00784310" w:rsidP="007463B7">
      <w:pPr>
        <w:pStyle w:val="Heading1"/>
        <w:spacing w:before="0"/>
        <w:rPr>
          <w:rFonts w:eastAsia="Times New Roman"/>
          <w:color w:val="00B0F0"/>
          <w:szCs w:val="24"/>
          <w:lang w:eastAsia="en-GB"/>
        </w:rPr>
      </w:pPr>
      <w:bookmarkStart w:id="24" w:name="_Toc116987827"/>
      <w:bookmarkStart w:id="25" w:name="_Toc117080336"/>
      <w:bookmarkStart w:id="26" w:name="_Toc119070501"/>
      <w:r w:rsidRPr="008859D7">
        <w:rPr>
          <w:color w:val="00B0F0"/>
        </w:rPr>
        <w:t>1</w:t>
      </w:r>
      <w:r w:rsidR="00DB7B24">
        <w:rPr>
          <w:color w:val="00B0F0"/>
        </w:rPr>
        <w:t>1</w:t>
      </w:r>
      <w:r w:rsidRPr="008859D7">
        <w:rPr>
          <w:color w:val="00B0F0"/>
        </w:rPr>
        <w:t xml:space="preserve">. How </w:t>
      </w:r>
      <w:r w:rsidR="00F95281" w:rsidRPr="008859D7">
        <w:rPr>
          <w:color w:val="00B0F0"/>
        </w:rPr>
        <w:t>is SEN provision funded</w:t>
      </w:r>
      <w:r w:rsidRPr="008859D7">
        <w:rPr>
          <w:color w:val="00B0F0"/>
        </w:rPr>
        <w:t>?</w:t>
      </w:r>
      <w:bookmarkEnd w:id="24"/>
      <w:bookmarkEnd w:id="25"/>
      <w:bookmarkEnd w:id="26"/>
    </w:p>
    <w:p w14:paraId="5F75303F" w14:textId="1F8CB271" w:rsidR="00F95281" w:rsidRDefault="00F95281" w:rsidP="007463B7">
      <w:pPr>
        <w:pStyle w:val="1bodycopy10pt"/>
        <w:rPr>
          <w:lang w:val="en-GB"/>
        </w:rPr>
      </w:pPr>
      <w:bookmarkStart w:id="27" w:name="_Toc116987828"/>
      <w:bookmarkStart w:id="28" w:name="_Toc117080337"/>
      <w:r w:rsidRPr="00F95281">
        <w:rPr>
          <w:lang w:val="en-GB"/>
        </w:rPr>
        <w:t>We have an amount identified within our overall school budget, called the notional SEN budget. This is not</w:t>
      </w:r>
      <w:r w:rsidR="00910114">
        <w:rPr>
          <w:lang w:val="en-GB"/>
        </w:rPr>
        <w:t xml:space="preserve"> </w:t>
      </w:r>
      <w:r w:rsidRPr="00F95281">
        <w:rPr>
          <w:lang w:val="en-GB"/>
        </w:rPr>
        <w:t>a ring-fenced amount. We provide high quality appropriate support from the whole of our school budget</w:t>
      </w:r>
      <w:r w:rsidR="00910114">
        <w:rPr>
          <w:lang w:val="en-GB"/>
        </w:rPr>
        <w:t xml:space="preserve"> </w:t>
      </w:r>
      <w:r w:rsidRPr="00F95281">
        <w:rPr>
          <w:lang w:val="en-GB"/>
        </w:rPr>
        <w:t>including any resources targeted at particular groups such as the pupil premium. The Local Authority</w:t>
      </w:r>
      <w:r w:rsidR="00910114">
        <w:rPr>
          <w:lang w:val="en-GB"/>
        </w:rPr>
        <w:t xml:space="preserve"> </w:t>
      </w:r>
      <w:r w:rsidRPr="00F95281">
        <w:rPr>
          <w:lang w:val="en-GB"/>
        </w:rPr>
        <w:t>provides additional top-up funding where the cost of the special educational provision required to meet the</w:t>
      </w:r>
      <w:r w:rsidR="00910114">
        <w:rPr>
          <w:lang w:val="en-GB"/>
        </w:rPr>
        <w:t xml:space="preserve"> </w:t>
      </w:r>
      <w:r w:rsidRPr="00F95281">
        <w:rPr>
          <w:lang w:val="en-GB"/>
        </w:rPr>
        <w:t>needs of an individual pupil exceeds the nationally prescribed threshold. In some circumstances, parents may</w:t>
      </w:r>
      <w:r w:rsidR="00910114">
        <w:rPr>
          <w:lang w:val="en-GB"/>
        </w:rPr>
        <w:t xml:space="preserve"> </w:t>
      </w:r>
      <w:r w:rsidRPr="00F95281">
        <w:rPr>
          <w:lang w:val="en-GB"/>
        </w:rPr>
        <w:t>request a Personal Budget. A Personal Budget is an amount of money identified by the Local Authority to</w:t>
      </w:r>
      <w:r w:rsidR="00910114">
        <w:rPr>
          <w:lang w:val="en-GB"/>
        </w:rPr>
        <w:t xml:space="preserve"> </w:t>
      </w:r>
      <w:r w:rsidRPr="00F95281">
        <w:rPr>
          <w:lang w:val="en-GB"/>
        </w:rPr>
        <w:t>deliver provision set out in an EHC plan where the parent or young person is involved in securing that</w:t>
      </w:r>
      <w:r w:rsidR="00910114">
        <w:rPr>
          <w:lang w:val="en-GB"/>
        </w:rPr>
        <w:t xml:space="preserve"> </w:t>
      </w:r>
      <w:r w:rsidRPr="00F95281">
        <w:rPr>
          <w:lang w:val="en-GB"/>
        </w:rPr>
        <w:t>provision.</w:t>
      </w:r>
    </w:p>
    <w:p w14:paraId="14CC8FCF" w14:textId="77777777" w:rsidR="00F95281" w:rsidRPr="004021C5" w:rsidRDefault="00F95281" w:rsidP="007463B7">
      <w:pPr>
        <w:pStyle w:val="1bodycopy10pt"/>
        <w:rPr>
          <w:lang w:val="en-GB"/>
        </w:rPr>
      </w:pPr>
    </w:p>
    <w:p w14:paraId="57B82FBC" w14:textId="7191C8A8" w:rsidR="00784310" w:rsidRPr="008A0BD6" w:rsidRDefault="00784310" w:rsidP="007463B7">
      <w:pPr>
        <w:pStyle w:val="Heading1"/>
        <w:spacing w:before="0"/>
        <w:rPr>
          <w:rFonts w:eastAsia="Times New Roman"/>
          <w:color w:val="00B0F0"/>
          <w:szCs w:val="24"/>
          <w:lang w:eastAsia="en-GB"/>
        </w:rPr>
      </w:pPr>
      <w:bookmarkStart w:id="29" w:name="_Toc119070502"/>
      <w:r w:rsidRPr="008A0BD6">
        <w:rPr>
          <w:color w:val="00B0F0"/>
        </w:rPr>
        <w:t>1</w:t>
      </w:r>
      <w:r w:rsidR="00DB7B24">
        <w:rPr>
          <w:color w:val="00B0F0"/>
        </w:rPr>
        <w:t>2</w:t>
      </w:r>
      <w:r w:rsidRPr="008A0BD6">
        <w:rPr>
          <w:color w:val="00B0F0"/>
        </w:rPr>
        <w:t xml:space="preserve">. How </w:t>
      </w:r>
      <w:r w:rsidR="008A0BD6">
        <w:rPr>
          <w:color w:val="00B0F0"/>
        </w:rPr>
        <w:t>are children included in all activities</w:t>
      </w:r>
      <w:r w:rsidRPr="008A0BD6">
        <w:rPr>
          <w:color w:val="00B0F0"/>
        </w:rPr>
        <w:t>?</w:t>
      </w:r>
      <w:bookmarkEnd w:id="27"/>
      <w:bookmarkEnd w:id="28"/>
      <w:bookmarkEnd w:id="29"/>
    </w:p>
    <w:p w14:paraId="6FD4831A" w14:textId="546C9096" w:rsidR="00806C88" w:rsidRPr="00806C88" w:rsidRDefault="00806C88" w:rsidP="007463B7">
      <w:pPr>
        <w:pStyle w:val="1bodycopy10pt"/>
        <w:rPr>
          <w:lang w:val="en-GB"/>
        </w:rPr>
      </w:pPr>
      <w:bookmarkStart w:id="30" w:name="_Toc116987830"/>
      <w:bookmarkStart w:id="31" w:name="_Hlk116995194"/>
      <w:r w:rsidRPr="00806C88">
        <w:rPr>
          <w:lang w:val="en-GB"/>
        </w:rPr>
        <w:t xml:space="preserve">At </w:t>
      </w:r>
      <w:r>
        <w:rPr>
          <w:lang w:val="en-GB"/>
        </w:rPr>
        <w:t>Tollgate,</w:t>
      </w:r>
      <w:r w:rsidRPr="00806C88">
        <w:rPr>
          <w:lang w:val="en-GB"/>
        </w:rPr>
        <w:t xml:space="preserve"> we are committed to ensuring that all pupils, including </w:t>
      </w:r>
      <w:r>
        <w:rPr>
          <w:lang w:val="en-GB"/>
        </w:rPr>
        <w:t>children</w:t>
      </w:r>
      <w:r w:rsidRPr="00806C88">
        <w:rPr>
          <w:lang w:val="en-GB"/>
        </w:rPr>
        <w:t xml:space="preserve"> with </w:t>
      </w:r>
      <w:r>
        <w:rPr>
          <w:lang w:val="en-GB"/>
        </w:rPr>
        <w:t>SEND</w:t>
      </w:r>
      <w:r w:rsidRPr="00806C88">
        <w:rPr>
          <w:lang w:val="en-GB"/>
        </w:rPr>
        <w:t>, are fully included in every aspect of school life. This includes participation in physical education, extra-curricular clubs, educational visits, school trips, and before- and after-school provision.</w:t>
      </w:r>
    </w:p>
    <w:p w14:paraId="5A9B46F3" w14:textId="77777777" w:rsidR="001351DE" w:rsidRDefault="00806C88" w:rsidP="007463B7">
      <w:pPr>
        <w:pStyle w:val="1bodycopy10pt"/>
        <w:rPr>
          <w:lang w:val="en-GB"/>
        </w:rPr>
      </w:pPr>
      <w:r w:rsidRPr="00806C88">
        <w:rPr>
          <w:lang w:val="en-GB"/>
        </w:rPr>
        <w:t>Through thoughtful planning and the implementation of reasonable adjustments, we ensure that pupils with SEN are able to engage meaningfully in the full range of school activities alongside their peers. We actively encourage and support all pupils to participate in the wider life of the school and the broader community.</w:t>
      </w:r>
    </w:p>
    <w:p w14:paraId="5FC4F60D" w14:textId="5A250E1D" w:rsidR="00806C88" w:rsidRPr="00806C88" w:rsidRDefault="00806C88" w:rsidP="007463B7">
      <w:pPr>
        <w:pStyle w:val="1bodycopy10pt"/>
        <w:rPr>
          <w:lang w:val="en-GB"/>
        </w:rPr>
      </w:pPr>
      <w:r w:rsidRPr="00806C88">
        <w:rPr>
          <w:lang w:val="en-GB"/>
        </w:rPr>
        <w:lastRenderedPageBreak/>
        <w:t>We work closely with parents, carers, and pupils to understand their views, feelings, and wishes. This collaborative approach helps us to tailor support and ensure that the pupil’s individual needs are met in a respectful and inclusive way.</w:t>
      </w:r>
    </w:p>
    <w:p w14:paraId="2220332E" w14:textId="1F640F33" w:rsidR="00806C88" w:rsidRPr="00806C88" w:rsidRDefault="00806C88" w:rsidP="007463B7">
      <w:pPr>
        <w:pStyle w:val="1bodycopy10pt"/>
        <w:rPr>
          <w:lang w:val="en-GB"/>
        </w:rPr>
      </w:pPr>
      <w:r w:rsidRPr="00806C88">
        <w:rPr>
          <w:lang w:val="en-GB"/>
        </w:rPr>
        <w:t>All activities and trips are subject to thorough risk assessments, which are reviewed and adapted as necessary by the SENCO in partnership with parents/carers</w:t>
      </w:r>
      <w:r w:rsidR="00D56ACA">
        <w:rPr>
          <w:lang w:val="en-GB"/>
        </w:rPr>
        <w:t xml:space="preserve"> and classroom staff</w:t>
      </w:r>
      <w:r w:rsidRPr="00806C88">
        <w:rPr>
          <w:lang w:val="en-GB"/>
        </w:rPr>
        <w:t>. Where needed, additional support</w:t>
      </w:r>
      <w:r w:rsidR="00947C17">
        <w:rPr>
          <w:lang w:val="en-GB"/>
        </w:rPr>
        <w:t xml:space="preserve">, </w:t>
      </w:r>
      <w:r w:rsidRPr="00806C88">
        <w:rPr>
          <w:lang w:val="en-GB"/>
        </w:rPr>
        <w:t>such as a parent/carer or staff member accompanying the child</w:t>
      </w:r>
      <w:r w:rsidR="00947C17">
        <w:rPr>
          <w:lang w:val="en-GB"/>
        </w:rPr>
        <w:t xml:space="preserve">, </w:t>
      </w:r>
      <w:r w:rsidRPr="00806C88">
        <w:rPr>
          <w:lang w:val="en-GB"/>
        </w:rPr>
        <w:t>may be arranged as a reasonable adjustment.</w:t>
      </w:r>
    </w:p>
    <w:p w14:paraId="4858391D" w14:textId="77777777" w:rsidR="00806C88" w:rsidRPr="00806C88" w:rsidRDefault="00806C88" w:rsidP="007463B7">
      <w:pPr>
        <w:pStyle w:val="1bodycopy10pt"/>
        <w:rPr>
          <w:lang w:val="en-GB"/>
        </w:rPr>
      </w:pPr>
      <w:r w:rsidRPr="00806C88">
        <w:rPr>
          <w:lang w:val="en-GB"/>
        </w:rPr>
        <w:t>In accordance with the Equality Act 2010, we are legally required to make reasonable adjustments to prevent discrimination and promote access for pupils with disabilities. These adjustments are always considered on a case-by-case basis to ensure they are appropriate and effective.</w:t>
      </w:r>
    </w:p>
    <w:p w14:paraId="7B93D95C" w14:textId="77777777" w:rsidR="00806C88" w:rsidRPr="00806C88" w:rsidRDefault="00806C88" w:rsidP="007463B7">
      <w:pPr>
        <w:pStyle w:val="1bodycopy10pt"/>
        <w:rPr>
          <w:lang w:val="en-GB"/>
        </w:rPr>
      </w:pPr>
      <w:r w:rsidRPr="00806C88">
        <w:rPr>
          <w:lang w:val="en-GB"/>
        </w:rPr>
        <w:t>In situations where a pupil’s behaviour may pose a significant safety risk, an individual risk assessment will be developed. This will focus on proactive strategies to support positive outcomes, set out any required adjustments, and outline specific steps to help the pupil manage their behaviour safely.</w:t>
      </w:r>
    </w:p>
    <w:p w14:paraId="720697BA" w14:textId="641D2374" w:rsidR="00806C88" w:rsidRPr="00806C88" w:rsidRDefault="00806C88" w:rsidP="007463B7">
      <w:pPr>
        <w:pStyle w:val="1bodycopy10pt"/>
        <w:rPr>
          <w:lang w:val="en-GB"/>
        </w:rPr>
      </w:pPr>
      <w:r w:rsidRPr="00806C88">
        <w:rPr>
          <w:lang w:val="en-GB"/>
        </w:rPr>
        <w:t>Exclusion from a school trip or activity will only ever be considered as a last resort</w:t>
      </w:r>
      <w:r w:rsidR="00947C17">
        <w:rPr>
          <w:lang w:val="en-GB"/>
        </w:rPr>
        <w:t xml:space="preserve">, </w:t>
      </w:r>
      <w:r w:rsidRPr="00806C88">
        <w:rPr>
          <w:lang w:val="en-GB"/>
        </w:rPr>
        <w:t>after all possible adjustments have been explored and where a high risk to the child or others remains.</w:t>
      </w:r>
    </w:p>
    <w:p w14:paraId="37EF23ED" w14:textId="77777777" w:rsidR="007F61C7" w:rsidRPr="005600E2" w:rsidRDefault="007F61C7" w:rsidP="007463B7">
      <w:pPr>
        <w:pStyle w:val="4Bulletedcopyblue"/>
        <w:numPr>
          <w:ilvl w:val="0"/>
          <w:numId w:val="0"/>
        </w:numPr>
        <w:rPr>
          <w:highlight w:val="yellow"/>
          <w:lang w:val="en-GB"/>
        </w:rPr>
      </w:pPr>
      <w:bookmarkStart w:id="32" w:name="_Hlk116896762"/>
      <w:bookmarkStart w:id="33" w:name="_Toc116987831"/>
      <w:bookmarkEnd w:id="30"/>
      <w:bookmarkEnd w:id="31"/>
    </w:p>
    <w:p w14:paraId="6C42154F" w14:textId="03CE89DC" w:rsidR="00F16F28" w:rsidRPr="005E058A" w:rsidRDefault="00F16F28" w:rsidP="007463B7">
      <w:pPr>
        <w:pStyle w:val="Heading1"/>
        <w:spacing w:before="0"/>
        <w:rPr>
          <w:rFonts w:ascii="Times New Roman" w:hAnsi="Times New Roman"/>
          <w:color w:val="00B0F0"/>
          <w:sz w:val="24"/>
          <w:lang w:eastAsia="en-GB"/>
        </w:rPr>
      </w:pPr>
      <w:bookmarkStart w:id="34" w:name="_Toc117080340"/>
      <w:bookmarkStart w:id="35" w:name="_Toc119070505"/>
      <w:bookmarkEnd w:id="32"/>
      <w:r w:rsidRPr="005E058A">
        <w:rPr>
          <w:color w:val="00B0F0"/>
          <w:lang w:eastAsia="en-GB"/>
        </w:rPr>
        <w:t>1</w:t>
      </w:r>
      <w:r w:rsidR="00DB7B24">
        <w:rPr>
          <w:color w:val="00B0F0"/>
          <w:lang w:eastAsia="en-GB"/>
        </w:rPr>
        <w:t>3</w:t>
      </w:r>
      <w:r w:rsidRPr="005E058A">
        <w:rPr>
          <w:color w:val="00B0F0"/>
          <w:lang w:eastAsia="en-GB"/>
        </w:rPr>
        <w:t>. How will the school support my child’s mental health</w:t>
      </w:r>
      <w:r w:rsidR="006031F1" w:rsidRPr="005E058A">
        <w:rPr>
          <w:color w:val="00B0F0"/>
          <w:lang w:eastAsia="en-GB"/>
        </w:rPr>
        <w:t>,</w:t>
      </w:r>
      <w:r w:rsidRPr="005E058A">
        <w:rPr>
          <w:color w:val="00B0F0"/>
          <w:lang w:eastAsia="en-GB"/>
        </w:rPr>
        <w:t xml:space="preserve"> and</w:t>
      </w:r>
      <w:r w:rsidR="00D748A2" w:rsidRPr="005E058A">
        <w:rPr>
          <w:color w:val="00B0F0"/>
          <w:lang w:eastAsia="en-GB"/>
        </w:rPr>
        <w:t xml:space="preserve"> emotional and</w:t>
      </w:r>
      <w:r w:rsidRPr="005E058A">
        <w:rPr>
          <w:color w:val="00B0F0"/>
          <w:lang w:eastAsia="en-GB"/>
        </w:rPr>
        <w:t xml:space="preserve"> social development?</w:t>
      </w:r>
      <w:bookmarkEnd w:id="33"/>
      <w:bookmarkEnd w:id="34"/>
      <w:bookmarkEnd w:id="35"/>
    </w:p>
    <w:p w14:paraId="4E8AA070" w14:textId="24733E9C" w:rsidR="00910114" w:rsidRDefault="00D42E30" w:rsidP="007463B7">
      <w:pPr>
        <w:pStyle w:val="1bodycopy10pt"/>
        <w:rPr>
          <w:lang w:val="en-GB" w:eastAsia="en-GB"/>
        </w:rPr>
      </w:pPr>
      <w:r>
        <w:rPr>
          <w:lang w:val="en-GB" w:eastAsia="en-GB"/>
        </w:rPr>
        <w:t>Tollgate</w:t>
      </w:r>
      <w:r w:rsidRPr="00D42E30">
        <w:rPr>
          <w:lang w:val="en-GB" w:eastAsia="en-GB"/>
        </w:rPr>
        <w:t xml:space="preserve"> is a Thrive school; we have a whole school commitment to following the Thrive</w:t>
      </w:r>
      <w:r>
        <w:rPr>
          <w:lang w:val="en-GB" w:eastAsia="en-GB"/>
        </w:rPr>
        <w:t xml:space="preserve"> </w:t>
      </w:r>
      <w:r w:rsidR="00BF1556">
        <w:rPr>
          <w:lang w:val="en-GB" w:eastAsia="en-GB"/>
        </w:rPr>
        <w:t>a</w:t>
      </w:r>
      <w:r w:rsidRPr="00D42E30">
        <w:rPr>
          <w:lang w:val="en-GB" w:eastAsia="en-GB"/>
        </w:rPr>
        <w:t xml:space="preserve">pproach to </w:t>
      </w:r>
      <w:r w:rsidR="00BF1556">
        <w:rPr>
          <w:lang w:val="en-GB" w:eastAsia="en-GB"/>
        </w:rPr>
        <w:t>help children at our school flourish</w:t>
      </w:r>
      <w:r w:rsidR="00370782">
        <w:rPr>
          <w:lang w:val="en-GB" w:eastAsia="en-GB"/>
        </w:rPr>
        <w:t xml:space="preserve">. </w:t>
      </w:r>
      <w:r w:rsidR="00370782" w:rsidRPr="00370782">
        <w:rPr>
          <w:lang w:eastAsia="en-GB"/>
        </w:rPr>
        <w:t>Thrive puts developing positive relationships at the heart of all interactions with children. It does this by focusing on the key things we can do to encourage positive relationships: by listening, attuning, validating and modelling that when things go wrong</w:t>
      </w:r>
      <w:r w:rsidR="00A45F1A">
        <w:rPr>
          <w:lang w:eastAsia="en-GB"/>
        </w:rPr>
        <w:t>.</w:t>
      </w:r>
      <w:r w:rsidR="00370782" w:rsidRPr="00370782">
        <w:rPr>
          <w:lang w:eastAsia="en-GB"/>
        </w:rPr>
        <w:t xml:space="preserve"> This helps develop children’s ability to cope with life’s ups and downs and helps them feel happy and secure, able to enjoy friendships, relate well to others and be ready and able to learn.</w:t>
      </w:r>
      <w:r w:rsidR="007463B7">
        <w:rPr>
          <w:lang w:val="en-GB" w:eastAsia="en-GB"/>
        </w:rPr>
        <w:t xml:space="preserve"> </w:t>
      </w:r>
    </w:p>
    <w:p w14:paraId="00A35D59" w14:textId="73A65152" w:rsidR="00326E48" w:rsidRPr="006819F0" w:rsidRDefault="00D42E30" w:rsidP="007463B7">
      <w:pPr>
        <w:pStyle w:val="1bodycopy10pt"/>
        <w:rPr>
          <w:lang w:val="en-GB" w:eastAsia="en-GB"/>
        </w:rPr>
      </w:pPr>
      <w:r w:rsidRPr="00D42E30">
        <w:rPr>
          <w:lang w:val="en-GB" w:eastAsia="en-GB"/>
        </w:rPr>
        <w:t>Every child needs to feel valued, involved and appreciated. We know more now</w:t>
      </w:r>
      <w:r w:rsidR="00D77976">
        <w:rPr>
          <w:lang w:val="en-GB" w:eastAsia="en-GB"/>
        </w:rPr>
        <w:t xml:space="preserve"> </w:t>
      </w:r>
      <w:r w:rsidRPr="00D42E30">
        <w:rPr>
          <w:lang w:val="en-GB" w:eastAsia="en-GB"/>
        </w:rPr>
        <w:t>than ever before about what helps to develop healthy curious minds and happy, confident</w:t>
      </w:r>
      <w:r w:rsidR="00D77976">
        <w:rPr>
          <w:lang w:val="en-GB" w:eastAsia="en-GB"/>
        </w:rPr>
        <w:t xml:space="preserve"> </w:t>
      </w:r>
      <w:r w:rsidRPr="00D42E30">
        <w:rPr>
          <w:lang w:val="en-GB" w:eastAsia="en-GB"/>
        </w:rPr>
        <w:t>and creative children. If children have been emotionally thrown off track, either temporarily</w:t>
      </w:r>
      <w:r w:rsidR="00D77976">
        <w:rPr>
          <w:lang w:val="en-GB" w:eastAsia="en-GB"/>
        </w:rPr>
        <w:t xml:space="preserve"> </w:t>
      </w:r>
      <w:r w:rsidRPr="00D42E30">
        <w:rPr>
          <w:lang w:val="en-GB" w:eastAsia="en-GB"/>
        </w:rPr>
        <w:t>or over longer periods, Thrive helps us understand the needs being signalled by their</w:t>
      </w:r>
      <w:r w:rsidR="00D77976">
        <w:rPr>
          <w:lang w:val="en-GB" w:eastAsia="en-GB"/>
        </w:rPr>
        <w:t xml:space="preserve"> </w:t>
      </w:r>
      <w:r w:rsidRPr="00D42E30">
        <w:rPr>
          <w:lang w:val="en-GB" w:eastAsia="en-GB"/>
        </w:rPr>
        <w:t>behaviour and gives us targeted strategies and activities to help them re-engage.</w:t>
      </w:r>
    </w:p>
    <w:p w14:paraId="6209DD93" w14:textId="155E0677" w:rsidR="00985970" w:rsidRDefault="00985970" w:rsidP="007463B7">
      <w:pPr>
        <w:pStyle w:val="1bodycopy10pt"/>
        <w:rPr>
          <w:lang w:eastAsia="en-GB"/>
        </w:rPr>
      </w:pPr>
      <w:r w:rsidRPr="00985970">
        <w:rPr>
          <w:lang w:eastAsia="en-GB"/>
        </w:rPr>
        <w:t>Using the Thrive online</w:t>
      </w:r>
      <w:r w:rsidR="00E03468">
        <w:rPr>
          <w:lang w:eastAsia="en-GB"/>
        </w:rPr>
        <w:t xml:space="preserve"> screening</w:t>
      </w:r>
      <w:r w:rsidRPr="00985970">
        <w:rPr>
          <w:lang w:eastAsia="en-GB"/>
        </w:rPr>
        <w:t xml:space="preserve"> tool, each teacher assesses the children in their class three times a year so we can measure where the greatest need is and give support accordingly. This support can be little things in class, like staff looking out for a particular children. Or, it can lead to more intensive help: working in a small group or 1:1 with a child in </w:t>
      </w:r>
      <w:r w:rsidRPr="00985970">
        <w:rPr>
          <w:b/>
          <w:bCs/>
          <w:lang w:eastAsia="en-GB"/>
        </w:rPr>
        <w:t>Our House</w:t>
      </w:r>
      <w:r w:rsidRPr="00985970">
        <w:rPr>
          <w:lang w:eastAsia="en-GB"/>
        </w:rPr>
        <w:t xml:space="preserve">. All of our teachers and support staff have also had basic training on Thrive and use the same approach in every classroom. </w:t>
      </w:r>
    </w:p>
    <w:p w14:paraId="49AD7715" w14:textId="19CCAE9F" w:rsidR="00985970" w:rsidRDefault="00985970" w:rsidP="007463B7">
      <w:pPr>
        <w:pStyle w:val="1bodycopy10pt"/>
        <w:rPr>
          <w:lang w:val="en-GB" w:eastAsia="en-GB"/>
        </w:rPr>
      </w:pPr>
      <w:r w:rsidRPr="00985970">
        <w:rPr>
          <w:lang w:val="en-GB" w:eastAsia="en-GB"/>
        </w:rPr>
        <w:t>We also provide additional pastoral support for those children who require additional support</w:t>
      </w:r>
      <w:r>
        <w:rPr>
          <w:lang w:val="en-GB" w:eastAsia="en-GB"/>
        </w:rPr>
        <w:t xml:space="preserve"> </w:t>
      </w:r>
      <w:r w:rsidRPr="00985970">
        <w:rPr>
          <w:lang w:val="en-GB" w:eastAsia="en-GB"/>
        </w:rPr>
        <w:t>at lunchtimes, through provision such as Thrive lunch club</w:t>
      </w:r>
      <w:r w:rsidR="006A790E">
        <w:rPr>
          <w:lang w:val="en-GB" w:eastAsia="en-GB"/>
        </w:rPr>
        <w:t>, and first thing in the morning</w:t>
      </w:r>
      <w:r w:rsidR="002A5B99">
        <w:rPr>
          <w:lang w:val="en-GB" w:eastAsia="en-GB"/>
        </w:rPr>
        <w:t xml:space="preserve"> during our Thrive Breakfast club.</w:t>
      </w:r>
    </w:p>
    <w:p w14:paraId="5EEE5AA7" w14:textId="609FE980" w:rsidR="00E67D70" w:rsidRDefault="00E07BF4" w:rsidP="007463B7">
      <w:pPr>
        <w:pStyle w:val="1bodycopy10pt"/>
        <w:rPr>
          <w:lang w:val="en-GB" w:eastAsia="en-GB"/>
        </w:rPr>
      </w:pPr>
      <w:r>
        <w:rPr>
          <w:lang w:val="en-GB" w:eastAsia="en-GB"/>
        </w:rPr>
        <w:t>Additionally</w:t>
      </w:r>
      <w:r w:rsidR="004E0062">
        <w:rPr>
          <w:lang w:val="en-GB" w:eastAsia="en-GB"/>
        </w:rPr>
        <w:t>,</w:t>
      </w:r>
      <w:r>
        <w:rPr>
          <w:lang w:val="en-GB" w:eastAsia="en-GB"/>
        </w:rPr>
        <w:t xml:space="preserve"> we</w:t>
      </w:r>
      <w:r w:rsidR="00E67D70">
        <w:rPr>
          <w:lang w:val="en-GB" w:eastAsia="en-GB"/>
        </w:rPr>
        <w:t xml:space="preserve"> have access to the Mental Health support team through Me &amp; My Mind, they are able to run </w:t>
      </w:r>
      <w:r w:rsidR="00AB357E">
        <w:rPr>
          <w:lang w:val="en-GB" w:eastAsia="en-GB"/>
        </w:rPr>
        <w:t>short intervention programmes with groups of children and groups of parents/carers</w:t>
      </w:r>
      <w:r w:rsidR="0057428D">
        <w:rPr>
          <w:lang w:val="en-GB" w:eastAsia="en-GB"/>
        </w:rPr>
        <w:t>, as well as run parent workshops and coffee mornings.</w:t>
      </w:r>
    </w:p>
    <w:p w14:paraId="4B25ED61" w14:textId="0E2256F0" w:rsidR="0057428D" w:rsidRPr="00985970" w:rsidRDefault="00137593" w:rsidP="007463B7">
      <w:pPr>
        <w:pStyle w:val="1bodycopy10pt"/>
        <w:rPr>
          <w:lang w:val="en-GB" w:eastAsia="en-GB"/>
        </w:rPr>
      </w:pPr>
      <w:r>
        <w:rPr>
          <w:lang w:val="en-GB" w:eastAsia="en-GB"/>
        </w:rPr>
        <w:t xml:space="preserve">We </w:t>
      </w:r>
      <w:r w:rsidR="00280BE5">
        <w:rPr>
          <w:lang w:val="en-GB" w:eastAsia="en-GB"/>
        </w:rPr>
        <w:t>are jo</w:t>
      </w:r>
      <w:r w:rsidR="004E0062">
        <w:rPr>
          <w:lang w:val="en-GB" w:eastAsia="en-GB"/>
        </w:rPr>
        <w:t>ined by our school’s</w:t>
      </w:r>
      <w:r>
        <w:rPr>
          <w:lang w:val="en-GB" w:eastAsia="en-GB"/>
        </w:rPr>
        <w:t xml:space="preserve"> therapy dog, Chester, </w:t>
      </w:r>
      <w:r w:rsidR="004E0062">
        <w:rPr>
          <w:lang w:val="en-GB" w:eastAsia="en-GB"/>
        </w:rPr>
        <w:t>once</w:t>
      </w:r>
      <w:r>
        <w:rPr>
          <w:lang w:val="en-GB" w:eastAsia="en-GB"/>
        </w:rPr>
        <w:t xml:space="preserve"> a week to provide emotional support to all pupils that need it.</w:t>
      </w:r>
    </w:p>
    <w:p w14:paraId="4786989D" w14:textId="566DF40D" w:rsidR="00F16F28" w:rsidRDefault="00B54A15" w:rsidP="007463B7">
      <w:pPr>
        <w:pStyle w:val="1bodycopy10pt"/>
        <w:rPr>
          <w:lang w:val="en-GB" w:eastAsia="en-GB"/>
        </w:rPr>
      </w:pPr>
      <w:r w:rsidRPr="00B54A15">
        <w:rPr>
          <w:lang w:eastAsia="en-GB"/>
        </w:rPr>
        <w:t>For children who require still further support we can refer to outside specialists, for example the Education Support, Behaviour and Attendance Service (ESBAS) or the Child and Adolescent Mental Health Services (CAMHS)</w:t>
      </w:r>
      <w:r w:rsidR="004E0062">
        <w:rPr>
          <w:lang w:eastAsia="en-GB"/>
        </w:rPr>
        <w:t>.</w:t>
      </w:r>
    </w:p>
    <w:p w14:paraId="1199ACA9" w14:textId="77777777" w:rsidR="007F61C7" w:rsidRPr="005600E2" w:rsidRDefault="007F61C7" w:rsidP="007463B7">
      <w:pPr>
        <w:pStyle w:val="4Bulletedcopyblue"/>
        <w:numPr>
          <w:ilvl w:val="0"/>
          <w:numId w:val="0"/>
        </w:numPr>
        <w:ind w:left="340"/>
        <w:rPr>
          <w:lang w:val="en-GB" w:eastAsia="en-GB"/>
        </w:rPr>
      </w:pPr>
    </w:p>
    <w:p w14:paraId="4F8178E7" w14:textId="30F9E727" w:rsidR="00F16F28" w:rsidRPr="00166876" w:rsidRDefault="00F16F28" w:rsidP="007463B7">
      <w:pPr>
        <w:pStyle w:val="Heading1"/>
        <w:spacing w:before="0"/>
        <w:rPr>
          <w:rFonts w:ascii="Times New Roman" w:hAnsi="Times New Roman"/>
          <w:color w:val="00B0F0"/>
          <w:sz w:val="24"/>
          <w:lang w:eastAsia="en-GB"/>
        </w:rPr>
      </w:pPr>
      <w:bookmarkStart w:id="36" w:name="_Toc116987832"/>
      <w:bookmarkStart w:id="37" w:name="_Toc117080341"/>
      <w:bookmarkStart w:id="38" w:name="_Toc119070506"/>
      <w:r w:rsidRPr="00166876">
        <w:rPr>
          <w:color w:val="00B0F0"/>
          <w:lang w:eastAsia="en-GB"/>
        </w:rPr>
        <w:t>1</w:t>
      </w:r>
      <w:r w:rsidR="00DB7B24">
        <w:rPr>
          <w:color w:val="00B0F0"/>
          <w:lang w:eastAsia="en-GB"/>
        </w:rPr>
        <w:t>4</w:t>
      </w:r>
      <w:r w:rsidRPr="00166876">
        <w:rPr>
          <w:color w:val="00B0F0"/>
          <w:lang w:eastAsia="en-GB"/>
        </w:rPr>
        <w:t xml:space="preserve">. What support will be available for my child as they transition between </w:t>
      </w:r>
      <w:r w:rsidR="0088630C" w:rsidRPr="00166876">
        <w:rPr>
          <w:color w:val="00B0F0"/>
          <w:lang w:eastAsia="en-GB"/>
        </w:rPr>
        <w:t>classes or settings</w:t>
      </w:r>
      <w:r w:rsidR="00EE5BC2" w:rsidRPr="00166876">
        <w:rPr>
          <w:color w:val="00B0F0"/>
          <w:lang w:eastAsia="en-GB"/>
        </w:rPr>
        <w:t>,</w:t>
      </w:r>
      <w:r w:rsidR="0088630C" w:rsidRPr="00166876">
        <w:rPr>
          <w:color w:val="00B0F0"/>
          <w:lang w:eastAsia="en-GB"/>
        </w:rPr>
        <w:t xml:space="preserve"> or </w:t>
      </w:r>
      <w:r w:rsidR="00630337" w:rsidRPr="00166876">
        <w:rPr>
          <w:color w:val="00B0F0"/>
          <w:lang w:eastAsia="en-GB"/>
        </w:rPr>
        <w:t>in preparing</w:t>
      </w:r>
      <w:r w:rsidR="006E68A5">
        <w:rPr>
          <w:color w:val="00B0F0"/>
          <w:lang w:eastAsia="en-GB"/>
        </w:rPr>
        <w:t xml:space="preserve"> them</w:t>
      </w:r>
      <w:r w:rsidR="0088630C" w:rsidRPr="00166876">
        <w:rPr>
          <w:color w:val="00B0F0"/>
          <w:lang w:eastAsia="en-GB"/>
        </w:rPr>
        <w:t xml:space="preserve"> for </w:t>
      </w:r>
      <w:r w:rsidR="00166876">
        <w:rPr>
          <w:color w:val="00B0F0"/>
          <w:lang w:eastAsia="en-GB"/>
        </w:rPr>
        <w:t>the next stage of education</w:t>
      </w:r>
      <w:r w:rsidR="006E68A5">
        <w:rPr>
          <w:color w:val="00B0F0"/>
          <w:lang w:eastAsia="en-GB"/>
        </w:rPr>
        <w:t xml:space="preserve"> and life</w:t>
      </w:r>
      <w:r w:rsidRPr="00166876">
        <w:rPr>
          <w:color w:val="00B0F0"/>
          <w:lang w:eastAsia="en-GB"/>
        </w:rPr>
        <w:t>?</w:t>
      </w:r>
      <w:bookmarkEnd w:id="36"/>
      <w:bookmarkEnd w:id="37"/>
      <w:bookmarkEnd w:id="38"/>
    </w:p>
    <w:p w14:paraId="478D12A1" w14:textId="40E39986" w:rsidR="00656D1C" w:rsidRPr="00656D1C" w:rsidRDefault="00656D1C" w:rsidP="007463B7">
      <w:pPr>
        <w:pStyle w:val="1bodycopy10pt"/>
        <w:rPr>
          <w:lang w:val="en-GB" w:eastAsia="en-GB"/>
        </w:rPr>
      </w:pPr>
      <w:r w:rsidRPr="00656D1C">
        <w:rPr>
          <w:lang w:val="en-GB" w:eastAsia="en-GB"/>
        </w:rPr>
        <w:lastRenderedPageBreak/>
        <w:t>We understand that moving from one school or setting to another can be a challenge. While</w:t>
      </w:r>
      <w:r>
        <w:rPr>
          <w:lang w:val="en-GB" w:eastAsia="en-GB"/>
        </w:rPr>
        <w:t xml:space="preserve"> </w:t>
      </w:r>
      <w:r w:rsidRPr="00656D1C">
        <w:rPr>
          <w:lang w:val="en-GB" w:eastAsia="en-GB"/>
        </w:rPr>
        <w:t>all children benefit from positive experiences of transition, some may require additional</w:t>
      </w:r>
      <w:r>
        <w:rPr>
          <w:lang w:val="en-GB" w:eastAsia="en-GB"/>
        </w:rPr>
        <w:t xml:space="preserve"> </w:t>
      </w:r>
      <w:r w:rsidRPr="00656D1C">
        <w:rPr>
          <w:lang w:val="en-GB" w:eastAsia="en-GB"/>
        </w:rPr>
        <w:t>support; children with special educational needs and disabilities often find transition more</w:t>
      </w:r>
      <w:r>
        <w:rPr>
          <w:lang w:val="en-GB" w:eastAsia="en-GB"/>
        </w:rPr>
        <w:t xml:space="preserve"> </w:t>
      </w:r>
      <w:r w:rsidRPr="00656D1C">
        <w:rPr>
          <w:lang w:val="en-GB" w:eastAsia="en-GB"/>
        </w:rPr>
        <w:t>challenging than their peers. We are committed to supporting children with moving on to</w:t>
      </w:r>
      <w:r>
        <w:rPr>
          <w:lang w:val="en-GB" w:eastAsia="en-GB"/>
        </w:rPr>
        <w:t xml:space="preserve"> </w:t>
      </w:r>
      <w:r w:rsidRPr="00656D1C">
        <w:rPr>
          <w:lang w:val="en-GB" w:eastAsia="en-GB"/>
        </w:rPr>
        <w:t>their new school to make the experience as positive as possible and to promote good</w:t>
      </w:r>
      <w:r>
        <w:rPr>
          <w:lang w:val="en-GB" w:eastAsia="en-GB"/>
        </w:rPr>
        <w:t xml:space="preserve"> </w:t>
      </w:r>
      <w:r w:rsidRPr="00656D1C">
        <w:rPr>
          <w:lang w:val="en-GB" w:eastAsia="en-GB"/>
        </w:rPr>
        <w:t>outcomes for them.</w:t>
      </w:r>
    </w:p>
    <w:p w14:paraId="755B989B" w14:textId="68997974" w:rsidR="00656D1C" w:rsidRPr="00656D1C" w:rsidRDefault="009A600F" w:rsidP="007463B7">
      <w:pPr>
        <w:pStyle w:val="Subhead2"/>
        <w:spacing w:before="0"/>
        <w:rPr>
          <w:b w:val="0"/>
          <w:bCs/>
          <w:color w:val="auto"/>
          <w:sz w:val="20"/>
          <w:szCs w:val="20"/>
          <w:lang w:eastAsia="en-GB"/>
        </w:rPr>
      </w:pPr>
      <w:r w:rsidRPr="009A600F">
        <w:rPr>
          <w:b w:val="0"/>
          <w:bCs/>
          <w:color w:val="auto"/>
          <w:sz w:val="20"/>
          <w:szCs w:val="20"/>
          <w:lang w:eastAsia="en-GB"/>
        </w:rPr>
        <w:t>We encourage all new children to visit us before starting to be shown around the school. Close links with our main feeder infant school, St Andrew’s</w:t>
      </w:r>
      <w:r w:rsidR="004C4578">
        <w:rPr>
          <w:b w:val="0"/>
          <w:bCs/>
          <w:color w:val="auto"/>
          <w:sz w:val="20"/>
          <w:szCs w:val="20"/>
          <w:lang w:eastAsia="en-GB"/>
        </w:rPr>
        <w:t xml:space="preserve"> CoE</w:t>
      </w:r>
      <w:r w:rsidR="005126DE">
        <w:rPr>
          <w:b w:val="0"/>
          <w:bCs/>
          <w:color w:val="auto"/>
          <w:sz w:val="20"/>
          <w:szCs w:val="20"/>
          <w:lang w:eastAsia="en-GB"/>
        </w:rPr>
        <w:t>,</w:t>
      </w:r>
      <w:r w:rsidRPr="009A600F">
        <w:rPr>
          <w:b w:val="0"/>
          <w:bCs/>
          <w:color w:val="auto"/>
          <w:sz w:val="20"/>
          <w:szCs w:val="20"/>
          <w:lang w:eastAsia="en-GB"/>
        </w:rPr>
        <w:t xml:space="preserve"> mean</w:t>
      </w:r>
      <w:r w:rsidR="005126DE">
        <w:rPr>
          <w:b w:val="0"/>
          <w:bCs/>
          <w:color w:val="auto"/>
          <w:sz w:val="20"/>
          <w:szCs w:val="20"/>
          <w:lang w:eastAsia="en-GB"/>
        </w:rPr>
        <w:t>s</w:t>
      </w:r>
      <w:r w:rsidRPr="009A600F">
        <w:rPr>
          <w:b w:val="0"/>
          <w:bCs/>
          <w:color w:val="auto"/>
          <w:sz w:val="20"/>
          <w:szCs w:val="20"/>
          <w:lang w:eastAsia="en-GB"/>
        </w:rPr>
        <w:t xml:space="preserve"> there is an established </w:t>
      </w:r>
      <w:r w:rsidR="009B487A" w:rsidRPr="009A600F">
        <w:rPr>
          <w:b w:val="0"/>
          <w:bCs/>
          <w:color w:val="auto"/>
          <w:sz w:val="20"/>
          <w:szCs w:val="20"/>
          <w:lang w:eastAsia="en-GB"/>
        </w:rPr>
        <w:t>program</w:t>
      </w:r>
      <w:r w:rsidRPr="009A600F">
        <w:rPr>
          <w:b w:val="0"/>
          <w:bCs/>
          <w:color w:val="auto"/>
          <w:sz w:val="20"/>
          <w:szCs w:val="20"/>
          <w:lang w:eastAsia="en-GB"/>
        </w:rPr>
        <w:t xml:space="preserve"> for children who attend there. For children with SEND we would encourage further visits to help them to familiarise with their new surroundings. We might also visit them in their current school</w:t>
      </w:r>
      <w:r w:rsidR="005115F1">
        <w:rPr>
          <w:b w:val="0"/>
          <w:bCs/>
          <w:color w:val="auto"/>
          <w:sz w:val="20"/>
          <w:szCs w:val="20"/>
          <w:lang w:eastAsia="en-GB"/>
        </w:rPr>
        <w:t xml:space="preserve"> if necessary</w:t>
      </w:r>
      <w:r w:rsidRPr="009A600F">
        <w:rPr>
          <w:b w:val="0"/>
          <w:bCs/>
          <w:color w:val="auto"/>
          <w:sz w:val="20"/>
          <w:szCs w:val="20"/>
          <w:lang w:eastAsia="en-GB"/>
        </w:rPr>
        <w:t xml:space="preserve">. </w:t>
      </w:r>
    </w:p>
    <w:p w14:paraId="093DBEE2" w14:textId="77777777" w:rsidR="009A600F" w:rsidRDefault="009A600F" w:rsidP="007463B7">
      <w:pPr>
        <w:pStyle w:val="Subhead2"/>
        <w:spacing w:before="0"/>
        <w:rPr>
          <w:b w:val="0"/>
          <w:bCs/>
          <w:color w:val="auto"/>
          <w:sz w:val="20"/>
          <w:szCs w:val="20"/>
          <w:lang w:eastAsia="en-GB"/>
        </w:rPr>
      </w:pPr>
      <w:r w:rsidRPr="009A600F">
        <w:rPr>
          <w:b w:val="0"/>
          <w:bCs/>
          <w:color w:val="auto"/>
          <w:sz w:val="20"/>
          <w:szCs w:val="20"/>
          <w:lang w:eastAsia="en-GB"/>
        </w:rPr>
        <w:t xml:space="preserve">For children with more complex needs, transition books are often made – with photographs of the school and key members of staff. We might also use social stories for children who may find transition potentially difficult. </w:t>
      </w:r>
    </w:p>
    <w:p w14:paraId="14EEED82" w14:textId="3FDF7372" w:rsidR="00F16F28" w:rsidRPr="002E3DF3" w:rsidRDefault="00F16F28" w:rsidP="007463B7">
      <w:pPr>
        <w:pStyle w:val="Subhead2"/>
        <w:spacing w:before="0"/>
        <w:rPr>
          <w:rFonts w:ascii="Times New Roman" w:hAnsi="Times New Roman"/>
          <w:color w:val="0070C0"/>
          <w:lang w:val="en-GB" w:eastAsia="en-GB"/>
        </w:rPr>
      </w:pPr>
      <w:r w:rsidRPr="002E3DF3">
        <w:rPr>
          <w:color w:val="0070C0"/>
          <w:lang w:val="en-GB" w:eastAsia="en-GB"/>
        </w:rPr>
        <w:t>Between years</w:t>
      </w:r>
    </w:p>
    <w:p w14:paraId="2D1A56FD" w14:textId="29914533" w:rsidR="00F16F28" w:rsidRPr="005600E2" w:rsidRDefault="00F16F28" w:rsidP="007463B7">
      <w:pPr>
        <w:pStyle w:val="1bodycopy10pt"/>
        <w:rPr>
          <w:rFonts w:ascii="Times New Roman" w:hAnsi="Times New Roman"/>
          <w:sz w:val="24"/>
          <w:lang w:val="en-GB" w:eastAsia="en-GB"/>
        </w:rPr>
      </w:pPr>
      <w:r w:rsidRPr="005600E2">
        <w:rPr>
          <w:lang w:val="en-GB" w:eastAsia="en-GB"/>
        </w:rPr>
        <w:t xml:space="preserve">To help pupils </w:t>
      </w:r>
      <w:r w:rsidR="00630337" w:rsidRPr="005600E2">
        <w:rPr>
          <w:lang w:val="en-GB" w:eastAsia="en-GB"/>
        </w:rPr>
        <w:t>with SEN</w:t>
      </w:r>
      <w:r w:rsidR="00617AB9">
        <w:rPr>
          <w:lang w:val="en-GB" w:eastAsia="en-GB"/>
        </w:rPr>
        <w:t>D</w:t>
      </w:r>
      <w:r w:rsidR="00630337" w:rsidRPr="005600E2">
        <w:rPr>
          <w:lang w:val="en-GB" w:eastAsia="en-GB"/>
        </w:rPr>
        <w:t xml:space="preserve"> </w:t>
      </w:r>
      <w:r w:rsidRPr="005600E2">
        <w:rPr>
          <w:lang w:val="en-GB" w:eastAsia="en-GB"/>
        </w:rPr>
        <w:t>be prepared for a new school year we:</w:t>
      </w:r>
    </w:p>
    <w:p w14:paraId="6687FBAE" w14:textId="7E6F0DD5" w:rsidR="00F16F28" w:rsidRPr="00166876" w:rsidRDefault="00F16F28" w:rsidP="007463B7">
      <w:pPr>
        <w:pStyle w:val="4Bulletedcopyblue"/>
        <w:rPr>
          <w:lang w:val="en-GB" w:eastAsia="en-GB"/>
        </w:rPr>
      </w:pPr>
      <w:r w:rsidRPr="00166876">
        <w:rPr>
          <w:lang w:val="en-GB" w:eastAsia="en-GB"/>
        </w:rPr>
        <w:t xml:space="preserve">Ask </w:t>
      </w:r>
      <w:r w:rsidR="00630337" w:rsidRPr="00166876">
        <w:rPr>
          <w:lang w:val="en-GB" w:eastAsia="en-GB"/>
        </w:rPr>
        <w:t xml:space="preserve">both </w:t>
      </w:r>
      <w:r w:rsidRPr="00166876">
        <w:rPr>
          <w:lang w:val="en-GB" w:eastAsia="en-GB"/>
        </w:rPr>
        <w:t xml:space="preserve">the current teacher and </w:t>
      </w:r>
      <w:r w:rsidR="00630337" w:rsidRPr="00166876">
        <w:rPr>
          <w:lang w:val="en-GB" w:eastAsia="en-GB"/>
        </w:rPr>
        <w:t xml:space="preserve">the </w:t>
      </w:r>
      <w:r w:rsidRPr="00166876">
        <w:rPr>
          <w:lang w:val="en-GB" w:eastAsia="en-GB"/>
        </w:rPr>
        <w:t xml:space="preserve">next year’s teacher </w:t>
      </w:r>
      <w:r w:rsidR="00630337" w:rsidRPr="00166876">
        <w:rPr>
          <w:lang w:val="en-GB" w:eastAsia="en-GB"/>
        </w:rPr>
        <w:t xml:space="preserve">to </w:t>
      </w:r>
      <w:r w:rsidRPr="00166876">
        <w:rPr>
          <w:lang w:val="en-GB" w:eastAsia="en-GB"/>
        </w:rPr>
        <w:t xml:space="preserve">attend </w:t>
      </w:r>
      <w:r w:rsidR="00EE5BC2" w:rsidRPr="00166876">
        <w:rPr>
          <w:lang w:val="en-GB" w:eastAsia="en-GB"/>
        </w:rPr>
        <w:t xml:space="preserve">a </w:t>
      </w:r>
      <w:r w:rsidRPr="00166876">
        <w:rPr>
          <w:lang w:val="en-GB" w:eastAsia="en-GB"/>
        </w:rPr>
        <w:t xml:space="preserve">final </w:t>
      </w:r>
      <w:r w:rsidR="00630337" w:rsidRPr="00166876">
        <w:rPr>
          <w:lang w:val="en-GB" w:eastAsia="en-GB"/>
        </w:rPr>
        <w:t>m</w:t>
      </w:r>
      <w:r w:rsidRPr="00166876">
        <w:rPr>
          <w:lang w:val="en-GB" w:eastAsia="en-GB"/>
        </w:rPr>
        <w:t>eeting of the year</w:t>
      </w:r>
      <w:r w:rsidR="00630337" w:rsidRPr="00166876">
        <w:rPr>
          <w:lang w:val="en-GB" w:eastAsia="en-GB"/>
        </w:rPr>
        <w:t xml:space="preserve"> when the pupil’s SEN</w:t>
      </w:r>
      <w:r w:rsidR="00C26354" w:rsidRPr="00166876">
        <w:rPr>
          <w:lang w:val="en-GB" w:eastAsia="en-GB"/>
        </w:rPr>
        <w:t>D</w:t>
      </w:r>
      <w:r w:rsidR="00630337" w:rsidRPr="00166876">
        <w:rPr>
          <w:lang w:val="en-GB" w:eastAsia="en-GB"/>
        </w:rPr>
        <w:t xml:space="preserve"> is discussed</w:t>
      </w:r>
    </w:p>
    <w:p w14:paraId="35F8D450" w14:textId="144141B1" w:rsidR="0008744E" w:rsidRPr="00166876" w:rsidRDefault="0038678C" w:rsidP="007463B7">
      <w:pPr>
        <w:pStyle w:val="4Bulletedcopyblue"/>
        <w:rPr>
          <w:lang w:val="en-GB" w:eastAsia="en-GB"/>
        </w:rPr>
      </w:pPr>
      <w:r w:rsidRPr="00166876">
        <w:rPr>
          <w:lang w:val="en-GB" w:eastAsia="en-GB"/>
        </w:rPr>
        <w:t>Copies</w:t>
      </w:r>
      <w:r w:rsidR="0008744E" w:rsidRPr="00166876">
        <w:rPr>
          <w:lang w:val="en-GB" w:eastAsia="en-GB"/>
        </w:rPr>
        <w:t xml:space="preserve"> of the children’s passports will be shar</w:t>
      </w:r>
      <w:r w:rsidR="00C26354" w:rsidRPr="00166876">
        <w:rPr>
          <w:lang w:val="en-GB" w:eastAsia="en-GB"/>
        </w:rPr>
        <w:t xml:space="preserve">ed with </w:t>
      </w:r>
      <w:r w:rsidR="005115F1">
        <w:rPr>
          <w:lang w:val="en-GB" w:eastAsia="en-GB"/>
        </w:rPr>
        <w:t xml:space="preserve">the </w:t>
      </w:r>
      <w:r w:rsidR="00C26354" w:rsidRPr="00166876">
        <w:rPr>
          <w:lang w:val="en-GB" w:eastAsia="en-GB"/>
        </w:rPr>
        <w:t>new year’s teachers</w:t>
      </w:r>
      <w:r w:rsidR="00ED4A35">
        <w:rPr>
          <w:lang w:val="en-GB" w:eastAsia="en-GB"/>
        </w:rPr>
        <w:t xml:space="preserve"> and classroom staff</w:t>
      </w:r>
    </w:p>
    <w:p w14:paraId="1C097B91" w14:textId="48D10A1C" w:rsidR="00C26354" w:rsidRPr="00166876" w:rsidRDefault="0092425D" w:rsidP="007463B7">
      <w:pPr>
        <w:pStyle w:val="4Bulletedcopyblue"/>
        <w:rPr>
          <w:lang w:val="en-GB" w:eastAsia="en-GB"/>
        </w:rPr>
      </w:pPr>
      <w:r w:rsidRPr="00166876">
        <w:rPr>
          <w:lang w:val="en-GB" w:eastAsia="en-GB"/>
        </w:rPr>
        <w:t xml:space="preserve">Social stories can be used if necessary </w:t>
      </w:r>
    </w:p>
    <w:p w14:paraId="5856EB03" w14:textId="659D72FD" w:rsidR="005F7C8F" w:rsidRPr="00166876" w:rsidRDefault="0091404E" w:rsidP="007463B7">
      <w:pPr>
        <w:pStyle w:val="4Bulletedcopyblue"/>
        <w:rPr>
          <w:lang w:val="en-GB" w:eastAsia="en-GB"/>
        </w:rPr>
      </w:pPr>
      <w:r w:rsidRPr="00166876">
        <w:rPr>
          <w:lang w:val="en-GB" w:eastAsia="en-GB"/>
        </w:rPr>
        <w:t>Will h</w:t>
      </w:r>
      <w:r w:rsidR="005F7C8F" w:rsidRPr="00166876">
        <w:rPr>
          <w:lang w:val="en-GB" w:eastAsia="en-GB"/>
        </w:rPr>
        <w:t xml:space="preserve">ave the opportunity to </w:t>
      </w:r>
      <w:r w:rsidR="00617AB9" w:rsidRPr="00166876">
        <w:rPr>
          <w:lang w:val="en-GB" w:eastAsia="en-GB"/>
        </w:rPr>
        <w:t>ask questions about their transition and given informed answers from trained staff.</w:t>
      </w:r>
    </w:p>
    <w:p w14:paraId="36F40846" w14:textId="4D3FBAC7" w:rsidR="00ED16F0" w:rsidRPr="00166876" w:rsidRDefault="00B83495" w:rsidP="007463B7">
      <w:pPr>
        <w:pStyle w:val="4Bulletedcopyblue"/>
        <w:rPr>
          <w:lang w:val="en-GB" w:eastAsia="en-GB"/>
        </w:rPr>
      </w:pPr>
      <w:r w:rsidRPr="00166876">
        <w:rPr>
          <w:lang w:val="en-GB" w:eastAsia="en-GB"/>
        </w:rPr>
        <w:t>Can have additional meetings with their new teacher, TA</w:t>
      </w:r>
      <w:r w:rsidR="0008744E" w:rsidRPr="00166876">
        <w:rPr>
          <w:lang w:val="en-GB" w:eastAsia="en-GB"/>
        </w:rPr>
        <w:t xml:space="preserve"> and INA.</w:t>
      </w:r>
    </w:p>
    <w:p w14:paraId="09CF1EE7" w14:textId="77777777" w:rsidR="00F16F28" w:rsidRPr="00166876" w:rsidRDefault="00F16F28" w:rsidP="007463B7">
      <w:pPr>
        <w:pStyle w:val="4Bulletedcopyblue"/>
        <w:rPr>
          <w:lang w:val="en-GB" w:eastAsia="en-GB"/>
        </w:rPr>
      </w:pPr>
      <w:r w:rsidRPr="00166876">
        <w:rPr>
          <w:lang w:val="en-GB" w:eastAsia="en-GB"/>
        </w:rPr>
        <w:t>Schedule lessons with the incoming teacher towards the end of the summer term</w:t>
      </w:r>
    </w:p>
    <w:p w14:paraId="69E12B7A" w14:textId="77777777" w:rsidR="00F16F28" w:rsidRPr="002E3DF3" w:rsidRDefault="00F16F28" w:rsidP="007463B7">
      <w:pPr>
        <w:pStyle w:val="Subhead2"/>
        <w:spacing w:before="0"/>
        <w:rPr>
          <w:rFonts w:ascii="Times New Roman" w:hAnsi="Times New Roman"/>
          <w:color w:val="0070C0"/>
          <w:lang w:val="en-GB" w:eastAsia="en-GB"/>
        </w:rPr>
      </w:pPr>
      <w:r w:rsidRPr="002E3DF3">
        <w:rPr>
          <w:color w:val="0070C0"/>
          <w:lang w:val="en-GB" w:eastAsia="en-GB"/>
        </w:rPr>
        <w:t>Between schools</w:t>
      </w:r>
    </w:p>
    <w:p w14:paraId="7E4DE3EC" w14:textId="77777777" w:rsidR="00F16F28" w:rsidRDefault="00F16F28" w:rsidP="007463B7">
      <w:pPr>
        <w:pStyle w:val="1bodycopy10pt"/>
        <w:rPr>
          <w:lang w:val="en-GB" w:eastAsia="en-GB"/>
        </w:rPr>
      </w:pPr>
      <w:r w:rsidRPr="005600E2">
        <w:rPr>
          <w:lang w:val="en-GB" w:eastAsia="en-GB"/>
        </w:rPr>
        <w:t>When your child is moving on from our school, we will ask you and your child what information you want us to share with the new setting.  </w:t>
      </w:r>
    </w:p>
    <w:p w14:paraId="2DC1A5EB" w14:textId="1700972C" w:rsidR="002E3DF3" w:rsidRPr="002E3DF3" w:rsidRDefault="009B487A" w:rsidP="007463B7">
      <w:pPr>
        <w:pStyle w:val="Subhead2"/>
        <w:spacing w:before="0"/>
        <w:rPr>
          <w:b w:val="0"/>
          <w:bCs/>
          <w:color w:val="auto"/>
          <w:sz w:val="20"/>
          <w:szCs w:val="20"/>
          <w:lang w:eastAsia="en-GB"/>
        </w:rPr>
      </w:pPr>
      <w:r w:rsidRPr="009A600F">
        <w:rPr>
          <w:b w:val="0"/>
          <w:bCs/>
          <w:color w:val="auto"/>
          <w:sz w:val="20"/>
          <w:szCs w:val="20"/>
          <w:lang w:eastAsia="en-GB"/>
        </w:rPr>
        <w:t xml:space="preserve">We liaise closely with staff when receiving and transferring children to different schools ensuring all relevant paperwork is passed on (compliant with GDPR) and all needs are discussed and understood. Additionally, we liaise with Communication, Learning and Autism Support Service (CLASS) </w:t>
      </w:r>
      <w:r w:rsidR="00AC66A9">
        <w:rPr>
          <w:b w:val="0"/>
          <w:bCs/>
          <w:color w:val="auto"/>
          <w:sz w:val="20"/>
          <w:szCs w:val="20"/>
          <w:lang w:eastAsia="en-GB"/>
        </w:rPr>
        <w:t xml:space="preserve">and Team around School &amp; Setting (TASS) </w:t>
      </w:r>
      <w:r w:rsidRPr="009A600F">
        <w:rPr>
          <w:b w:val="0"/>
          <w:bCs/>
          <w:color w:val="auto"/>
          <w:sz w:val="20"/>
          <w:szCs w:val="20"/>
          <w:lang w:eastAsia="en-GB"/>
        </w:rPr>
        <w:t xml:space="preserve">who offer further transition support </w:t>
      </w:r>
      <w:r w:rsidRPr="00DB7B24">
        <w:rPr>
          <w:b w:val="0"/>
          <w:bCs/>
          <w:color w:val="auto"/>
          <w:sz w:val="20"/>
          <w:szCs w:val="20"/>
          <w:lang w:eastAsia="en-GB"/>
        </w:rPr>
        <w:t>for targeted vulnerable children.</w:t>
      </w:r>
    </w:p>
    <w:p w14:paraId="1A0C356B" w14:textId="28B9BFCC" w:rsidR="002E3DF3" w:rsidRPr="002E3DF3" w:rsidRDefault="002E3DF3" w:rsidP="007463B7">
      <w:pPr>
        <w:pStyle w:val="Subhead2"/>
        <w:spacing w:before="0"/>
        <w:rPr>
          <w:rFonts w:ascii="Times New Roman" w:hAnsi="Times New Roman"/>
          <w:color w:val="0070C0"/>
          <w:lang w:val="en-GB" w:eastAsia="en-GB"/>
        </w:rPr>
      </w:pPr>
      <w:r w:rsidRPr="002E3DF3">
        <w:rPr>
          <w:color w:val="0070C0"/>
          <w:lang w:val="en-GB" w:eastAsia="en-GB"/>
        </w:rPr>
        <w:t>Between phases</w:t>
      </w:r>
    </w:p>
    <w:p w14:paraId="789968B6" w14:textId="5754BE6D" w:rsidR="0010222A" w:rsidRDefault="0010222A" w:rsidP="007463B7">
      <w:pPr>
        <w:pStyle w:val="Subhead2"/>
        <w:spacing w:before="0"/>
        <w:rPr>
          <w:b w:val="0"/>
          <w:bCs/>
          <w:color w:val="auto"/>
          <w:sz w:val="20"/>
          <w:szCs w:val="20"/>
          <w:lang w:eastAsia="en-GB"/>
        </w:rPr>
      </w:pPr>
      <w:r w:rsidRPr="009A600F">
        <w:rPr>
          <w:b w:val="0"/>
          <w:bCs/>
          <w:color w:val="auto"/>
          <w:sz w:val="20"/>
          <w:szCs w:val="20"/>
          <w:lang w:eastAsia="en-GB"/>
        </w:rPr>
        <w:t xml:space="preserve">When children are preparing to leave us at the end of Year 6, we liaise with the secondary school, advise on appropriate support and arrange additional visits if necessary. Most of our ‘feeder’ secondary schools run programmes specifically tailored to aid transition for the more vulnerable pupils. </w:t>
      </w:r>
    </w:p>
    <w:p w14:paraId="5D65E464" w14:textId="3FD1D56A" w:rsidR="001E26C5" w:rsidRPr="001E26C5" w:rsidRDefault="001E26C5" w:rsidP="007463B7">
      <w:pPr>
        <w:pStyle w:val="1bodycopy10pt"/>
        <w:rPr>
          <w:lang w:val="en-GB" w:eastAsia="en-GB"/>
        </w:rPr>
      </w:pPr>
      <w:r w:rsidRPr="001E26C5">
        <w:rPr>
          <w:lang w:val="en-GB" w:eastAsia="en-GB"/>
        </w:rPr>
        <w:t>We ensure that important information about</w:t>
      </w:r>
      <w:r>
        <w:rPr>
          <w:lang w:val="en-GB" w:eastAsia="en-GB"/>
        </w:rPr>
        <w:t xml:space="preserve"> </w:t>
      </w:r>
      <w:r w:rsidRPr="001E26C5">
        <w:rPr>
          <w:lang w:val="en-GB" w:eastAsia="en-GB"/>
        </w:rPr>
        <w:t>children is shared, so that provision can be made for them in their new school. For children</w:t>
      </w:r>
      <w:r>
        <w:rPr>
          <w:lang w:val="en-GB" w:eastAsia="en-GB"/>
        </w:rPr>
        <w:t xml:space="preserve"> </w:t>
      </w:r>
      <w:r w:rsidRPr="001E26C5">
        <w:rPr>
          <w:lang w:val="en-GB" w:eastAsia="en-GB"/>
        </w:rPr>
        <w:t>with SEN, this may include additional visits to their new secondary school, alongside the</w:t>
      </w:r>
      <w:r>
        <w:rPr>
          <w:lang w:val="en-GB" w:eastAsia="en-GB"/>
        </w:rPr>
        <w:t xml:space="preserve"> </w:t>
      </w:r>
      <w:r w:rsidRPr="001E26C5">
        <w:rPr>
          <w:lang w:val="en-GB" w:eastAsia="en-GB"/>
        </w:rPr>
        <w:t xml:space="preserve">usual transition days offered. </w:t>
      </w:r>
    </w:p>
    <w:p w14:paraId="32B3687C" w14:textId="0A07EB39" w:rsidR="00F16F28" w:rsidRPr="005600E2" w:rsidRDefault="00F16F28" w:rsidP="007463B7">
      <w:pPr>
        <w:pStyle w:val="1bodycopy10pt"/>
        <w:rPr>
          <w:lang w:val="en-GB" w:eastAsia="en-GB"/>
        </w:rPr>
      </w:pPr>
      <w:r w:rsidRPr="005600E2">
        <w:rPr>
          <w:lang w:val="en-GB" w:eastAsia="en-GB"/>
        </w:rPr>
        <w:t xml:space="preserve">The SENCO of the </w:t>
      </w:r>
      <w:r w:rsidR="00630337" w:rsidRPr="005600E2">
        <w:rPr>
          <w:lang w:val="en-GB" w:eastAsia="en-GB"/>
        </w:rPr>
        <w:t>secondary</w:t>
      </w:r>
      <w:r w:rsidRPr="005600E2">
        <w:rPr>
          <w:lang w:val="en-GB" w:eastAsia="en-GB"/>
        </w:rPr>
        <w:t xml:space="preserve"> school will </w:t>
      </w:r>
      <w:r w:rsidR="00D66818">
        <w:rPr>
          <w:lang w:val="en-GB" w:eastAsia="en-GB"/>
        </w:rPr>
        <w:t>meet</w:t>
      </w:r>
      <w:r w:rsidRPr="005600E2">
        <w:rPr>
          <w:lang w:val="en-GB" w:eastAsia="en-GB"/>
        </w:rPr>
        <w:t xml:space="preserve"> with our SENCO</w:t>
      </w:r>
      <w:r w:rsidR="00D66818">
        <w:rPr>
          <w:lang w:val="en-GB" w:eastAsia="en-GB"/>
        </w:rPr>
        <w:t xml:space="preserve"> and </w:t>
      </w:r>
      <w:r w:rsidRPr="005600E2">
        <w:rPr>
          <w:lang w:val="en-GB" w:eastAsia="en-GB"/>
        </w:rPr>
        <w:t>will discuss the needs of all the children</w:t>
      </w:r>
      <w:r w:rsidR="00630337" w:rsidRPr="005600E2">
        <w:rPr>
          <w:lang w:val="en-GB" w:eastAsia="en-GB"/>
        </w:rPr>
        <w:t xml:space="preserve"> who are receiving SEN support</w:t>
      </w:r>
      <w:r w:rsidRPr="005600E2">
        <w:rPr>
          <w:lang w:val="en-GB" w:eastAsia="en-GB"/>
        </w:rPr>
        <w:t xml:space="preserve">. </w:t>
      </w:r>
    </w:p>
    <w:p w14:paraId="05AC0AC3" w14:textId="77777777" w:rsidR="007F61C7" w:rsidRPr="005600E2" w:rsidRDefault="007F61C7" w:rsidP="007463B7">
      <w:pPr>
        <w:pStyle w:val="1bodycopy10pt"/>
        <w:rPr>
          <w:shd w:val="clear" w:color="auto" w:fill="FFFFFF"/>
          <w:lang w:val="en-GB" w:eastAsia="en-GB"/>
        </w:rPr>
      </w:pPr>
    </w:p>
    <w:p w14:paraId="342582A1" w14:textId="54FA465F" w:rsidR="00692F41" w:rsidRPr="006E68A5" w:rsidRDefault="00F16F28" w:rsidP="007463B7">
      <w:pPr>
        <w:pStyle w:val="Heading1"/>
        <w:spacing w:before="0"/>
        <w:rPr>
          <w:color w:val="00B0F0"/>
          <w:lang w:eastAsia="en-GB"/>
        </w:rPr>
      </w:pPr>
      <w:bookmarkStart w:id="39" w:name="_Toc117080342"/>
      <w:bookmarkStart w:id="40" w:name="_Toc119070507"/>
      <w:bookmarkStart w:id="41" w:name="_Toc116987833"/>
      <w:r w:rsidRPr="006E68A5">
        <w:rPr>
          <w:color w:val="00B0F0"/>
          <w:lang w:eastAsia="en-GB"/>
        </w:rPr>
        <w:t>1</w:t>
      </w:r>
      <w:r w:rsidR="00DB7B24">
        <w:rPr>
          <w:color w:val="00B0F0"/>
          <w:lang w:eastAsia="en-GB"/>
        </w:rPr>
        <w:t>5</w:t>
      </w:r>
      <w:r w:rsidRPr="006E68A5">
        <w:rPr>
          <w:color w:val="00B0F0"/>
          <w:lang w:eastAsia="en-GB"/>
        </w:rPr>
        <w:t xml:space="preserve">. </w:t>
      </w:r>
      <w:r w:rsidR="00692F41" w:rsidRPr="006E68A5">
        <w:rPr>
          <w:color w:val="00B0F0"/>
          <w:lang w:eastAsia="en-GB"/>
        </w:rPr>
        <w:t>What support is in place for looked</w:t>
      </w:r>
      <w:r w:rsidR="007F61C7" w:rsidRPr="006E68A5">
        <w:rPr>
          <w:color w:val="00B0F0"/>
          <w:lang w:eastAsia="en-GB"/>
        </w:rPr>
        <w:t>-</w:t>
      </w:r>
      <w:r w:rsidR="00692F41" w:rsidRPr="006E68A5">
        <w:rPr>
          <w:color w:val="00B0F0"/>
          <w:lang w:eastAsia="en-GB"/>
        </w:rPr>
        <w:t xml:space="preserve">after </w:t>
      </w:r>
      <w:r w:rsidR="0043455C" w:rsidRPr="006E68A5">
        <w:rPr>
          <w:color w:val="00B0F0"/>
          <w:lang w:eastAsia="en-GB"/>
        </w:rPr>
        <w:t xml:space="preserve">and previously looked-after </w:t>
      </w:r>
      <w:r w:rsidR="00692F41" w:rsidRPr="006E68A5">
        <w:rPr>
          <w:color w:val="00B0F0"/>
          <w:lang w:eastAsia="en-GB"/>
        </w:rPr>
        <w:t>children with SEN?</w:t>
      </w:r>
      <w:bookmarkEnd w:id="39"/>
      <w:bookmarkEnd w:id="40"/>
    </w:p>
    <w:p w14:paraId="11E99088" w14:textId="024DB9FE" w:rsidR="00692F41" w:rsidRDefault="00582218" w:rsidP="007463B7">
      <w:pPr>
        <w:pStyle w:val="1bodycopy10pt"/>
        <w:rPr>
          <w:lang w:val="en-GB" w:eastAsia="en-GB"/>
        </w:rPr>
      </w:pPr>
      <w:r>
        <w:rPr>
          <w:lang w:val="en-GB" w:eastAsia="en-GB"/>
        </w:rPr>
        <w:t>As a part of her role, o</w:t>
      </w:r>
      <w:r w:rsidR="00692F41">
        <w:rPr>
          <w:lang w:val="en-GB" w:eastAsia="en-GB"/>
        </w:rPr>
        <w:t>ur SENCO</w:t>
      </w:r>
      <w:r>
        <w:rPr>
          <w:lang w:val="en-GB" w:eastAsia="en-GB"/>
        </w:rPr>
        <w:t xml:space="preserve"> is the designated staff member</w:t>
      </w:r>
      <w:r w:rsidR="00980D79">
        <w:rPr>
          <w:lang w:val="en-GB" w:eastAsia="en-GB"/>
        </w:rPr>
        <w:t xml:space="preserve"> who will </w:t>
      </w:r>
      <w:r w:rsidR="00692F41">
        <w:rPr>
          <w:lang w:val="en-GB" w:eastAsia="en-GB"/>
        </w:rPr>
        <w:t xml:space="preserve">make sure that all teachers understand how a </w:t>
      </w:r>
      <w:r w:rsidR="0043455C">
        <w:rPr>
          <w:lang w:val="en-GB" w:eastAsia="en-GB"/>
        </w:rPr>
        <w:t xml:space="preserve">looked-after or previously looked-after </w:t>
      </w:r>
      <w:r w:rsidR="00692F41">
        <w:rPr>
          <w:lang w:val="en-GB" w:eastAsia="en-GB"/>
        </w:rPr>
        <w:t>pupil</w:t>
      </w:r>
      <w:r w:rsidR="0043455C">
        <w:rPr>
          <w:lang w:val="en-GB" w:eastAsia="en-GB"/>
        </w:rPr>
        <w:t>’</w:t>
      </w:r>
      <w:r w:rsidR="00692F41">
        <w:rPr>
          <w:lang w:val="en-GB" w:eastAsia="en-GB"/>
        </w:rPr>
        <w:t>s circumstances and their SEN</w:t>
      </w:r>
      <w:r w:rsidR="00870416">
        <w:rPr>
          <w:lang w:val="en-GB" w:eastAsia="en-GB"/>
        </w:rPr>
        <w:t>D</w:t>
      </w:r>
      <w:r w:rsidR="00692F41">
        <w:rPr>
          <w:lang w:val="en-GB" w:eastAsia="en-GB"/>
        </w:rPr>
        <w:t xml:space="preserve"> might interact, and what the implications are for teaching and learning.</w:t>
      </w:r>
    </w:p>
    <w:p w14:paraId="485A6B8D" w14:textId="77777777" w:rsidR="00692F41" w:rsidRPr="003670D5" w:rsidRDefault="00C3318B" w:rsidP="007463B7">
      <w:pPr>
        <w:pStyle w:val="1bodycopy10pt"/>
        <w:rPr>
          <w:rFonts w:cs="Arial"/>
          <w:lang w:val="en-GB" w:eastAsia="en-GB"/>
        </w:rPr>
      </w:pPr>
      <w:r>
        <w:rPr>
          <w:lang w:val="en-GB" w:eastAsia="en-GB"/>
        </w:rPr>
        <w:t>Children who are looked</w:t>
      </w:r>
      <w:r w:rsidR="0043455C">
        <w:rPr>
          <w:lang w:val="en-GB" w:eastAsia="en-GB"/>
        </w:rPr>
        <w:t>-</w:t>
      </w:r>
      <w:r>
        <w:rPr>
          <w:lang w:val="en-GB" w:eastAsia="en-GB"/>
        </w:rPr>
        <w:t xml:space="preserve">after </w:t>
      </w:r>
      <w:r w:rsidR="0043455C">
        <w:rPr>
          <w:lang w:val="en-GB" w:eastAsia="en-GB"/>
        </w:rPr>
        <w:t xml:space="preserve">or previously looked-after </w:t>
      </w:r>
      <w:r>
        <w:rPr>
          <w:lang w:val="en-GB" w:eastAsia="en-GB"/>
        </w:rPr>
        <w:t xml:space="preserve">will be supported much in the same way as any other child who has SEN. </w:t>
      </w:r>
      <w:r w:rsidR="0043455C">
        <w:rPr>
          <w:lang w:val="en-GB" w:eastAsia="en-GB"/>
        </w:rPr>
        <w:t>However,</w:t>
      </w:r>
      <w:r>
        <w:rPr>
          <w:lang w:val="en-GB" w:eastAsia="en-GB"/>
        </w:rPr>
        <w:t xml:space="preserve"> </w:t>
      </w:r>
      <w:r w:rsidR="0043455C">
        <w:rPr>
          <w:lang w:val="en-GB" w:eastAsia="en-GB"/>
        </w:rPr>
        <w:t>looked-after</w:t>
      </w:r>
      <w:r>
        <w:rPr>
          <w:lang w:val="en-GB" w:eastAsia="en-GB"/>
        </w:rPr>
        <w:t xml:space="preserve"> pupils will also have a personal education plan (PEP). We will </w:t>
      </w:r>
      <w:r>
        <w:rPr>
          <w:lang w:val="en-GB" w:eastAsia="en-GB"/>
        </w:rPr>
        <w:lastRenderedPageBreak/>
        <w:t xml:space="preserve">make sure that the PEP and any SEN support plans or EHC plans are consistent and complement one another.  </w:t>
      </w:r>
    </w:p>
    <w:p w14:paraId="4FDCD843" w14:textId="77777777" w:rsidR="00692F41" w:rsidRPr="003670D5" w:rsidRDefault="00692F41" w:rsidP="007463B7">
      <w:pPr>
        <w:pStyle w:val="1bodycopy10pt"/>
        <w:rPr>
          <w:rFonts w:cs="Arial"/>
          <w:lang w:val="en-GB" w:eastAsia="en-GB"/>
        </w:rPr>
      </w:pPr>
    </w:p>
    <w:p w14:paraId="66616C96" w14:textId="2D9EF587" w:rsidR="00F16F28" w:rsidRPr="00EA5CC0" w:rsidRDefault="00692F41" w:rsidP="007463B7">
      <w:pPr>
        <w:pStyle w:val="Heading1"/>
        <w:spacing w:before="0"/>
        <w:rPr>
          <w:color w:val="00B0F0"/>
          <w:sz w:val="24"/>
          <w:lang w:eastAsia="en-GB"/>
        </w:rPr>
      </w:pPr>
      <w:bookmarkStart w:id="42" w:name="_Toc117080343"/>
      <w:bookmarkStart w:id="43" w:name="_Toc119070508"/>
      <w:r w:rsidRPr="00EA5CC0">
        <w:rPr>
          <w:color w:val="00B0F0"/>
          <w:lang w:eastAsia="en-GB"/>
        </w:rPr>
        <w:t>1</w:t>
      </w:r>
      <w:r w:rsidR="00DB7B24">
        <w:rPr>
          <w:color w:val="00B0F0"/>
          <w:lang w:eastAsia="en-GB"/>
        </w:rPr>
        <w:t>6</w:t>
      </w:r>
      <w:r w:rsidRPr="00EA5CC0">
        <w:rPr>
          <w:color w:val="00B0F0"/>
          <w:lang w:eastAsia="en-GB"/>
        </w:rPr>
        <w:t xml:space="preserve">. </w:t>
      </w:r>
      <w:r w:rsidR="00F16F28" w:rsidRPr="00EA5CC0">
        <w:rPr>
          <w:color w:val="00B0F0"/>
          <w:lang w:eastAsia="en-GB"/>
        </w:rPr>
        <w:t>What should I do if I have a complaint about my child’s SEN support?</w:t>
      </w:r>
      <w:bookmarkEnd w:id="41"/>
      <w:bookmarkEnd w:id="42"/>
      <w:bookmarkEnd w:id="43"/>
    </w:p>
    <w:p w14:paraId="53B24CD5" w14:textId="77777777" w:rsidR="00317FB1" w:rsidRDefault="00317FB1" w:rsidP="007463B7">
      <w:pPr>
        <w:pStyle w:val="1bodycopy10pt"/>
        <w:rPr>
          <w:rFonts w:cs="Arial"/>
          <w:lang w:eastAsia="en-GB"/>
        </w:rPr>
      </w:pPr>
      <w:r w:rsidRPr="00317FB1">
        <w:rPr>
          <w:rFonts w:cs="Arial"/>
          <w:lang w:eastAsia="en-GB"/>
        </w:rPr>
        <w:t xml:space="preserve">It is in everyone’s interests for complaints to be resolved as quickly and at as low a level as possible and our SEND complaint procedure is as follows: </w:t>
      </w:r>
    </w:p>
    <w:p w14:paraId="14D92D52" w14:textId="27522EE4" w:rsidR="00A1583F" w:rsidRPr="00865382" w:rsidRDefault="00AA33DF" w:rsidP="007463B7">
      <w:pPr>
        <w:pStyle w:val="1bodycopy10pt"/>
        <w:numPr>
          <w:ilvl w:val="0"/>
          <w:numId w:val="38"/>
        </w:numPr>
        <w:rPr>
          <w:rFonts w:cs="Arial"/>
          <w:lang w:eastAsia="en-GB"/>
        </w:rPr>
      </w:pPr>
      <w:r>
        <w:rPr>
          <w:rFonts w:cs="Arial"/>
          <w:lang w:eastAsia="en-GB"/>
        </w:rPr>
        <w:t>T</w:t>
      </w:r>
      <w:r w:rsidR="00317FB1" w:rsidRPr="00317FB1">
        <w:rPr>
          <w:rFonts w:cs="Arial"/>
          <w:lang w:eastAsia="en-GB"/>
        </w:rPr>
        <w:t>he complaint is dealt with by the class teacher</w:t>
      </w:r>
      <w:r w:rsidR="00865382">
        <w:rPr>
          <w:rFonts w:cs="Arial"/>
          <w:lang w:eastAsia="en-GB"/>
        </w:rPr>
        <w:t xml:space="preserve"> - </w:t>
      </w:r>
      <w:r w:rsidR="00317FB1" w:rsidRPr="00865382">
        <w:rPr>
          <w:rFonts w:cs="Arial"/>
          <w:lang w:eastAsia="en-GB"/>
        </w:rPr>
        <w:t>the complainant needs to feel that they have been listened to and that all points raised have been addressed. If the matter remains unresolved</w:t>
      </w:r>
      <w:r w:rsidR="00A1583F" w:rsidRPr="00865382">
        <w:rPr>
          <w:rFonts w:cs="Arial"/>
          <w:lang w:eastAsia="en-GB"/>
        </w:rPr>
        <w:t>,</w:t>
      </w:r>
    </w:p>
    <w:p w14:paraId="6913F081" w14:textId="60465DFD" w:rsidR="00AA33DF" w:rsidRDefault="00865382" w:rsidP="007463B7">
      <w:pPr>
        <w:pStyle w:val="1bodycopy10pt"/>
        <w:numPr>
          <w:ilvl w:val="0"/>
          <w:numId w:val="38"/>
        </w:numPr>
        <w:rPr>
          <w:rFonts w:cs="Arial"/>
          <w:lang w:eastAsia="en-GB"/>
        </w:rPr>
      </w:pPr>
      <w:r>
        <w:rPr>
          <w:rFonts w:cs="Arial"/>
          <w:lang w:eastAsia="en-GB"/>
        </w:rPr>
        <w:t>T</w:t>
      </w:r>
      <w:r w:rsidR="00317FB1" w:rsidRPr="00A1583F">
        <w:rPr>
          <w:rFonts w:cs="Arial"/>
          <w:lang w:eastAsia="en-GB"/>
        </w:rPr>
        <w:t>he complaint is dealt with by the SENC</w:t>
      </w:r>
      <w:r>
        <w:rPr>
          <w:rFonts w:cs="Arial"/>
          <w:lang w:eastAsia="en-GB"/>
        </w:rPr>
        <w:t>O</w:t>
      </w:r>
      <w:r w:rsidR="00317FB1" w:rsidRPr="00A1583F">
        <w:rPr>
          <w:rFonts w:cs="Arial"/>
          <w:lang w:eastAsia="en-GB"/>
        </w:rPr>
        <w:t xml:space="preserve"> or by a senior manager. If there is still no resolution, </w:t>
      </w:r>
    </w:p>
    <w:p w14:paraId="10FAE0F4" w14:textId="4DDDA2D8" w:rsidR="00AA33DF" w:rsidRDefault="00865382" w:rsidP="007463B7">
      <w:pPr>
        <w:pStyle w:val="1bodycopy10pt"/>
        <w:numPr>
          <w:ilvl w:val="0"/>
          <w:numId w:val="38"/>
        </w:numPr>
        <w:rPr>
          <w:rFonts w:cs="Arial"/>
          <w:lang w:eastAsia="en-GB"/>
        </w:rPr>
      </w:pPr>
      <w:r>
        <w:rPr>
          <w:rFonts w:cs="Arial"/>
          <w:lang w:eastAsia="en-GB"/>
        </w:rPr>
        <w:t>T</w:t>
      </w:r>
      <w:r w:rsidR="00317FB1" w:rsidRPr="00A1583F">
        <w:rPr>
          <w:rFonts w:cs="Arial"/>
          <w:lang w:eastAsia="en-GB"/>
        </w:rPr>
        <w:t>he Head</w:t>
      </w:r>
      <w:r w:rsidR="00081365">
        <w:rPr>
          <w:rFonts w:cs="Arial"/>
          <w:lang w:eastAsia="en-GB"/>
        </w:rPr>
        <w:t xml:space="preserve"> of School or Executive Head</w:t>
      </w:r>
      <w:r w:rsidR="00317FB1" w:rsidRPr="00A1583F">
        <w:rPr>
          <w:rFonts w:cs="Arial"/>
          <w:lang w:eastAsia="en-GB"/>
        </w:rPr>
        <w:t xml:space="preserve"> would become actively involved. </w:t>
      </w:r>
    </w:p>
    <w:p w14:paraId="30EE1F7D" w14:textId="6DB8FC77" w:rsidR="00AA33DF" w:rsidRDefault="00317FB1" w:rsidP="007463B7">
      <w:pPr>
        <w:pStyle w:val="1bodycopy10pt"/>
        <w:numPr>
          <w:ilvl w:val="0"/>
          <w:numId w:val="38"/>
        </w:numPr>
        <w:rPr>
          <w:rFonts w:cs="Arial"/>
          <w:lang w:eastAsia="en-GB"/>
        </w:rPr>
      </w:pPr>
      <w:r w:rsidRPr="00A1583F">
        <w:rPr>
          <w:rFonts w:cs="Arial"/>
          <w:lang w:eastAsia="en-GB"/>
        </w:rPr>
        <w:t xml:space="preserve">If the matter is still not resolved, the complainant must put their complaint in writing </w:t>
      </w:r>
      <w:r w:rsidR="00865382">
        <w:rPr>
          <w:rFonts w:cs="Arial"/>
          <w:lang w:eastAsia="en-GB"/>
        </w:rPr>
        <w:t xml:space="preserve">[see form below] </w:t>
      </w:r>
      <w:r w:rsidRPr="00A1583F">
        <w:rPr>
          <w:rFonts w:cs="Arial"/>
          <w:lang w:eastAsia="en-GB"/>
        </w:rPr>
        <w:t xml:space="preserve">to the Chair of Governors. </w:t>
      </w:r>
    </w:p>
    <w:p w14:paraId="08CFC917" w14:textId="2485D5A7" w:rsidR="00317FB1" w:rsidRDefault="00317FB1" w:rsidP="007463B7">
      <w:pPr>
        <w:pStyle w:val="1bodycopy10pt"/>
        <w:numPr>
          <w:ilvl w:val="0"/>
          <w:numId w:val="38"/>
        </w:numPr>
        <w:rPr>
          <w:rFonts w:cs="Arial"/>
          <w:lang w:eastAsia="en-GB"/>
        </w:rPr>
      </w:pPr>
      <w:r w:rsidRPr="00A1583F">
        <w:rPr>
          <w:rFonts w:cs="Arial"/>
          <w:lang w:eastAsia="en-GB"/>
        </w:rPr>
        <w:t>The Governing Body will deal with the matter through their agreed complaint resolution procedures</w:t>
      </w:r>
      <w:r w:rsidR="003D2560">
        <w:rPr>
          <w:rFonts w:cs="Arial"/>
          <w:lang w:eastAsia="en-GB"/>
        </w:rPr>
        <w:t xml:space="preserve"> through our policies</w:t>
      </w:r>
    </w:p>
    <w:p w14:paraId="7BB77E12" w14:textId="4E8DD526" w:rsidR="003D2560" w:rsidRPr="00A1583F" w:rsidRDefault="003D2560" w:rsidP="007463B7">
      <w:pPr>
        <w:pStyle w:val="1bodycopy10pt"/>
        <w:ind w:left="720"/>
        <w:rPr>
          <w:rFonts w:cs="Arial"/>
          <w:lang w:eastAsia="en-GB"/>
        </w:rPr>
      </w:pPr>
      <w:hyperlink r:id="rId13" w:history="1">
        <w:r w:rsidRPr="003D2560">
          <w:rPr>
            <w:rStyle w:val="Hyperlink"/>
            <w:rFonts w:cs="Arial"/>
            <w:lang w:eastAsia="en-GB"/>
          </w:rPr>
          <w:t>Tollgate Community Junior School - Policies</w:t>
        </w:r>
      </w:hyperlink>
    </w:p>
    <w:p w14:paraId="7A3F500F" w14:textId="77777777" w:rsidR="003670D5" w:rsidRDefault="003670D5" w:rsidP="007463B7">
      <w:pPr>
        <w:rPr>
          <w:rFonts w:cs="Arial"/>
          <w:szCs w:val="20"/>
        </w:rPr>
      </w:pPr>
      <w:r>
        <w:rPr>
          <w:rFonts w:cs="Arial"/>
          <w:szCs w:val="20"/>
        </w:rPr>
        <w:t xml:space="preserve">If you are not satisfied with the school’s response, you can escalate the complaint. In some circumstances, this right also applies to the pupil themselves. </w:t>
      </w:r>
    </w:p>
    <w:p w14:paraId="69EF5019" w14:textId="77777777" w:rsidR="003670D5" w:rsidRPr="003670D5" w:rsidRDefault="003670D5" w:rsidP="007463B7">
      <w:pPr>
        <w:rPr>
          <w:rFonts w:cs="Arial"/>
          <w:szCs w:val="20"/>
        </w:rPr>
      </w:pPr>
      <w:r>
        <w:rPr>
          <w:rFonts w:cs="Arial"/>
          <w:szCs w:val="20"/>
        </w:rPr>
        <w:t xml:space="preserve">To see a full explanation of suitable avenues for complaint, see pages 246 and 247 of the </w:t>
      </w:r>
      <w:hyperlink r:id="rId14" w:history="1">
        <w:r w:rsidRPr="00BA7A2B">
          <w:rPr>
            <w:rStyle w:val="Hyperlink"/>
            <w:rFonts w:cs="Arial"/>
            <w:szCs w:val="20"/>
          </w:rPr>
          <w:t>SEN</w:t>
        </w:r>
        <w:r w:rsidR="00A1705E">
          <w:rPr>
            <w:rStyle w:val="Hyperlink"/>
            <w:rFonts w:cs="Arial"/>
            <w:szCs w:val="20"/>
          </w:rPr>
          <w:t>D</w:t>
        </w:r>
        <w:r w:rsidRPr="00BA7A2B">
          <w:rPr>
            <w:rStyle w:val="Hyperlink"/>
            <w:rFonts w:cs="Arial"/>
            <w:szCs w:val="20"/>
          </w:rPr>
          <w:t xml:space="preserve"> Code of Practice</w:t>
        </w:r>
      </w:hyperlink>
      <w:r>
        <w:rPr>
          <w:rFonts w:cs="Arial"/>
          <w:szCs w:val="20"/>
        </w:rPr>
        <w:t xml:space="preserve">.  </w:t>
      </w:r>
    </w:p>
    <w:p w14:paraId="1CE0CAA4" w14:textId="25923CC0" w:rsidR="003670D5" w:rsidRDefault="00F16F28" w:rsidP="007463B7">
      <w:pPr>
        <w:pStyle w:val="1bodycopy"/>
        <w:rPr>
          <w:rFonts w:ascii="Arial" w:hAnsi="Arial" w:cs="Arial"/>
        </w:rPr>
      </w:pPr>
      <w:r w:rsidRPr="003670D5">
        <w:rPr>
          <w:rFonts w:ascii="Arial" w:hAnsi="Arial" w:cs="Arial"/>
          <w:lang w:val="en-GB" w:eastAsia="en-GB"/>
        </w:rPr>
        <w:t xml:space="preserve">If you feel that </w:t>
      </w:r>
      <w:r w:rsidR="00630337" w:rsidRPr="003670D5">
        <w:rPr>
          <w:rFonts w:ascii="Arial" w:hAnsi="Arial" w:cs="Arial"/>
          <w:lang w:val="en-GB" w:eastAsia="en-GB"/>
        </w:rPr>
        <w:t>our</w:t>
      </w:r>
      <w:r w:rsidRPr="003670D5">
        <w:rPr>
          <w:rFonts w:ascii="Arial" w:hAnsi="Arial" w:cs="Arial"/>
          <w:lang w:val="en-GB" w:eastAsia="en-GB"/>
        </w:rPr>
        <w:t xml:space="preserve"> school </w:t>
      </w:r>
      <w:r w:rsidR="006031F1">
        <w:rPr>
          <w:rFonts w:ascii="Arial" w:hAnsi="Arial" w:cs="Arial"/>
          <w:lang w:val="en-GB" w:eastAsia="en-GB"/>
        </w:rPr>
        <w:t xml:space="preserve">has </w:t>
      </w:r>
      <w:r w:rsidRPr="003670D5">
        <w:rPr>
          <w:rFonts w:ascii="Arial" w:hAnsi="Arial" w:cs="Arial"/>
          <w:lang w:val="en-GB" w:eastAsia="en-GB"/>
        </w:rPr>
        <w:t xml:space="preserve">discriminated against your child because of </w:t>
      </w:r>
      <w:r w:rsidR="00630337" w:rsidRPr="003670D5">
        <w:rPr>
          <w:rFonts w:ascii="Arial" w:hAnsi="Arial" w:cs="Arial"/>
          <w:lang w:val="en-GB" w:eastAsia="en-GB"/>
        </w:rPr>
        <w:t>their SEN</w:t>
      </w:r>
      <w:r w:rsidR="006522E9">
        <w:rPr>
          <w:rFonts w:ascii="Arial" w:hAnsi="Arial" w:cs="Arial"/>
          <w:lang w:val="en-GB" w:eastAsia="en-GB"/>
        </w:rPr>
        <w:t>D</w:t>
      </w:r>
      <w:r w:rsidRPr="003670D5">
        <w:rPr>
          <w:rFonts w:ascii="Arial" w:hAnsi="Arial" w:cs="Arial"/>
          <w:lang w:val="en-GB" w:eastAsia="en-GB"/>
        </w:rPr>
        <w:t xml:space="preserve">, you have the right to make </w:t>
      </w:r>
      <w:r w:rsidR="00630337" w:rsidRPr="003670D5">
        <w:rPr>
          <w:rFonts w:ascii="Arial" w:hAnsi="Arial" w:cs="Arial"/>
          <w:lang w:val="en-GB" w:eastAsia="en-GB"/>
        </w:rPr>
        <w:t xml:space="preserve">a </w:t>
      </w:r>
      <w:r w:rsidRPr="003670D5">
        <w:rPr>
          <w:rFonts w:ascii="Arial" w:hAnsi="Arial" w:cs="Arial"/>
          <w:lang w:val="en-GB" w:eastAsia="en-GB"/>
        </w:rPr>
        <w:t>discrimination claim to the first-tier SEND tribunal</w:t>
      </w:r>
      <w:r w:rsidR="003670D5" w:rsidRPr="003670D5">
        <w:rPr>
          <w:rFonts w:ascii="Arial" w:hAnsi="Arial" w:cs="Arial"/>
          <w:lang w:val="en-GB" w:eastAsia="en-GB"/>
        </w:rPr>
        <w:t xml:space="preserve">. </w:t>
      </w:r>
      <w:r w:rsidR="003670D5" w:rsidRPr="003670D5">
        <w:rPr>
          <w:rFonts w:ascii="Arial" w:hAnsi="Arial" w:cs="Arial"/>
        </w:rPr>
        <w:t xml:space="preserve">To find out how to make such a claim, </w:t>
      </w:r>
      <w:r w:rsidR="003670D5">
        <w:rPr>
          <w:rFonts w:ascii="Arial" w:hAnsi="Arial" w:cs="Arial"/>
        </w:rPr>
        <w:t>y</w:t>
      </w:r>
      <w:r w:rsidR="003670D5" w:rsidRPr="003670D5">
        <w:rPr>
          <w:rFonts w:ascii="Arial" w:hAnsi="Arial" w:cs="Arial"/>
        </w:rPr>
        <w:t xml:space="preserve">ou should visit: </w:t>
      </w:r>
      <w:hyperlink r:id="rId15" w:history="1">
        <w:r w:rsidR="003670D5" w:rsidRPr="003670D5">
          <w:rPr>
            <w:rStyle w:val="Hyperlink"/>
            <w:rFonts w:ascii="Arial" w:hAnsi="Arial" w:cs="Arial"/>
          </w:rPr>
          <w:t>https://www.gov.uk/complain-about-school/disability-discrimination</w:t>
        </w:r>
      </w:hyperlink>
      <w:r w:rsidR="003670D5" w:rsidRPr="003670D5">
        <w:rPr>
          <w:rFonts w:ascii="Arial" w:hAnsi="Arial" w:cs="Arial"/>
        </w:rPr>
        <w:t xml:space="preserve"> </w:t>
      </w:r>
    </w:p>
    <w:p w14:paraId="76CABD35" w14:textId="77777777" w:rsidR="00F16F28" w:rsidRPr="005600E2" w:rsidRDefault="00F16F28" w:rsidP="007463B7">
      <w:pPr>
        <w:pStyle w:val="1bodycopy10pt"/>
        <w:rPr>
          <w:rFonts w:ascii="Times New Roman" w:hAnsi="Times New Roman"/>
          <w:sz w:val="24"/>
          <w:lang w:val="en-GB" w:eastAsia="en-GB"/>
        </w:rPr>
      </w:pPr>
      <w:r w:rsidRPr="005600E2">
        <w:rPr>
          <w:lang w:val="en-GB" w:eastAsia="en-GB"/>
        </w:rPr>
        <w:t>You can make a claim about alleged discrimination regarding:</w:t>
      </w:r>
    </w:p>
    <w:p w14:paraId="5AC98CF8" w14:textId="77777777" w:rsidR="00630337" w:rsidRPr="005600E2" w:rsidRDefault="00F16F28" w:rsidP="007463B7">
      <w:pPr>
        <w:pStyle w:val="4Bulletedcopyblue"/>
        <w:rPr>
          <w:lang w:val="en-GB" w:eastAsia="en-GB"/>
        </w:rPr>
      </w:pPr>
      <w:r w:rsidRPr="005600E2">
        <w:rPr>
          <w:rFonts w:ascii="Times New Roman" w:hAnsi="Times New Roman"/>
          <w:sz w:val="14"/>
          <w:szCs w:val="14"/>
          <w:lang w:val="en-GB" w:eastAsia="en-GB"/>
        </w:rPr>
        <w:t> </w:t>
      </w:r>
      <w:r w:rsidR="00630337" w:rsidRPr="005600E2">
        <w:rPr>
          <w:lang w:val="en-GB" w:eastAsia="en-GB"/>
        </w:rPr>
        <w:t>Admission</w:t>
      </w:r>
    </w:p>
    <w:p w14:paraId="0131E389" w14:textId="77777777" w:rsidR="00F16F28" w:rsidRPr="005600E2" w:rsidRDefault="00630337" w:rsidP="007463B7">
      <w:pPr>
        <w:pStyle w:val="4Bulletedcopyblue"/>
        <w:rPr>
          <w:lang w:val="en-GB" w:eastAsia="en-GB"/>
        </w:rPr>
      </w:pPr>
      <w:r w:rsidRPr="005600E2">
        <w:rPr>
          <w:lang w:val="en-GB" w:eastAsia="en-GB"/>
        </w:rPr>
        <w:t>E</w:t>
      </w:r>
      <w:r w:rsidR="00F16F28" w:rsidRPr="005600E2">
        <w:rPr>
          <w:lang w:val="en-GB" w:eastAsia="en-GB"/>
        </w:rPr>
        <w:t>xclusion</w:t>
      </w:r>
    </w:p>
    <w:p w14:paraId="71F29F49" w14:textId="77777777" w:rsidR="00F16F28" w:rsidRPr="005600E2" w:rsidRDefault="00F16F28" w:rsidP="007463B7">
      <w:pPr>
        <w:pStyle w:val="4Bulletedcopyblue"/>
        <w:rPr>
          <w:lang w:val="en-GB" w:eastAsia="en-GB"/>
        </w:rPr>
      </w:pPr>
      <w:r w:rsidRPr="005600E2">
        <w:rPr>
          <w:lang w:val="en-GB" w:eastAsia="en-GB"/>
        </w:rPr>
        <w:t>Provision of education and associated services</w:t>
      </w:r>
    </w:p>
    <w:p w14:paraId="03D5AD48" w14:textId="77777777" w:rsidR="00F16F28" w:rsidRDefault="00F16F28" w:rsidP="007463B7">
      <w:pPr>
        <w:pStyle w:val="4Bulletedcopyblue"/>
        <w:rPr>
          <w:lang w:val="en-GB" w:eastAsia="en-GB"/>
        </w:rPr>
      </w:pPr>
      <w:r w:rsidRPr="005600E2">
        <w:rPr>
          <w:lang w:val="en-GB" w:eastAsia="en-GB"/>
        </w:rPr>
        <w:t>Making reasonable adjustments, including the provision of auxiliary aids and services</w:t>
      </w:r>
    </w:p>
    <w:p w14:paraId="3765689E" w14:textId="35AD83FA" w:rsidR="00A30082" w:rsidRDefault="00A30082" w:rsidP="007463B7">
      <w:pPr>
        <w:pStyle w:val="4Bulletedcopyblue"/>
        <w:numPr>
          <w:ilvl w:val="0"/>
          <w:numId w:val="0"/>
        </w:numPr>
        <w:rPr>
          <w:lang w:val="en-GB" w:eastAsia="en-GB"/>
        </w:rPr>
      </w:pPr>
      <w:r>
        <w:rPr>
          <w:lang w:val="en-GB" w:eastAsia="en-GB"/>
        </w:rPr>
        <w:t>Before going to a SEND tribunal, you can go through process</w:t>
      </w:r>
      <w:r w:rsidR="001F1662">
        <w:rPr>
          <w:lang w:val="en-GB" w:eastAsia="en-GB"/>
        </w:rPr>
        <w:t>es</w:t>
      </w:r>
      <w:r>
        <w:rPr>
          <w:lang w:val="en-GB" w:eastAsia="en-GB"/>
        </w:rPr>
        <w:t xml:space="preserve"> called </w:t>
      </w:r>
      <w:r w:rsidR="001F1662">
        <w:rPr>
          <w:lang w:val="en-GB" w:eastAsia="en-GB"/>
        </w:rPr>
        <w:t xml:space="preserve">disagreement resolution or </w:t>
      </w:r>
      <w:r>
        <w:rPr>
          <w:lang w:val="en-GB" w:eastAsia="en-GB"/>
        </w:rPr>
        <w:t xml:space="preserve">mediation, where you try </w:t>
      </w:r>
      <w:r w:rsidR="007F61C7">
        <w:rPr>
          <w:lang w:val="en-GB" w:eastAsia="en-GB"/>
        </w:rPr>
        <w:t xml:space="preserve">to </w:t>
      </w:r>
      <w:r>
        <w:rPr>
          <w:lang w:val="en-GB" w:eastAsia="en-GB"/>
        </w:rPr>
        <w:t>resolve your disagreement before it reaches the tribunal</w:t>
      </w:r>
      <w:r w:rsidR="00DC0AEC">
        <w:rPr>
          <w:lang w:val="en-GB" w:eastAsia="en-GB"/>
        </w:rPr>
        <w:t xml:space="preserve"> stage</w:t>
      </w:r>
      <w:r>
        <w:rPr>
          <w:lang w:val="en-GB" w:eastAsia="en-GB"/>
        </w:rPr>
        <w:t xml:space="preserve">. </w:t>
      </w:r>
    </w:p>
    <w:p w14:paraId="543C71D4" w14:textId="77777777" w:rsidR="00A30082" w:rsidRDefault="00A30082" w:rsidP="007463B7">
      <w:pPr>
        <w:pStyle w:val="4Bulletedcopyblue"/>
        <w:numPr>
          <w:ilvl w:val="0"/>
          <w:numId w:val="0"/>
        </w:numPr>
        <w:ind w:left="340" w:hanging="170"/>
        <w:rPr>
          <w:lang w:val="en-GB" w:eastAsia="en-GB"/>
        </w:rPr>
      </w:pPr>
    </w:p>
    <w:p w14:paraId="18D1B5AB" w14:textId="77777777" w:rsidR="00390F0C" w:rsidRPr="005600E2" w:rsidRDefault="00390F0C" w:rsidP="007463B7">
      <w:pPr>
        <w:pStyle w:val="4Bulletedcopyblue"/>
        <w:numPr>
          <w:ilvl w:val="0"/>
          <w:numId w:val="0"/>
        </w:numPr>
        <w:ind w:left="340" w:hanging="170"/>
        <w:rPr>
          <w:lang w:val="en-GB" w:eastAsia="en-GB"/>
        </w:rPr>
      </w:pPr>
    </w:p>
    <w:p w14:paraId="2DE7AD6E" w14:textId="6470C963" w:rsidR="00F16F28" w:rsidRPr="004C177E" w:rsidRDefault="00C3318B" w:rsidP="007463B7">
      <w:pPr>
        <w:pStyle w:val="Heading1"/>
        <w:spacing w:before="0"/>
        <w:rPr>
          <w:rFonts w:eastAsia="Times New Roman"/>
          <w:color w:val="00B0F0"/>
          <w:szCs w:val="24"/>
          <w:lang w:eastAsia="en-GB"/>
        </w:rPr>
      </w:pPr>
      <w:bookmarkStart w:id="44" w:name="_Toc116987834"/>
      <w:bookmarkStart w:id="45" w:name="_Toc117080344"/>
      <w:bookmarkStart w:id="46" w:name="_Toc119070509"/>
      <w:r w:rsidRPr="004C177E">
        <w:rPr>
          <w:color w:val="00B0F0"/>
        </w:rPr>
        <w:t>1</w:t>
      </w:r>
      <w:r w:rsidR="00DB7B24">
        <w:rPr>
          <w:color w:val="00B0F0"/>
        </w:rPr>
        <w:t>7</w:t>
      </w:r>
      <w:r w:rsidR="00F16F28" w:rsidRPr="004C177E">
        <w:rPr>
          <w:color w:val="00B0F0"/>
        </w:rPr>
        <w:t xml:space="preserve">. </w:t>
      </w:r>
      <w:r w:rsidR="00EA5CC0" w:rsidRPr="004C177E">
        <w:rPr>
          <w:color w:val="00B0F0"/>
        </w:rPr>
        <w:t>Wher</w:t>
      </w:r>
      <w:r w:rsidR="004C177E">
        <w:rPr>
          <w:color w:val="00B0F0"/>
        </w:rPr>
        <w:t>e</w:t>
      </w:r>
      <w:r w:rsidR="00EA5CC0" w:rsidRPr="004C177E">
        <w:rPr>
          <w:color w:val="00B0F0"/>
        </w:rPr>
        <w:t xml:space="preserve"> can I get additional information, </w:t>
      </w:r>
      <w:r w:rsidR="004C177E" w:rsidRPr="004C177E">
        <w:rPr>
          <w:color w:val="00B0F0"/>
        </w:rPr>
        <w:t>advice and support</w:t>
      </w:r>
      <w:r w:rsidR="00F16F28" w:rsidRPr="004C177E">
        <w:rPr>
          <w:color w:val="00B0F0"/>
        </w:rPr>
        <w:t>?</w:t>
      </w:r>
      <w:bookmarkEnd w:id="44"/>
      <w:bookmarkEnd w:id="45"/>
      <w:bookmarkEnd w:id="46"/>
    </w:p>
    <w:p w14:paraId="2BF51F84" w14:textId="77777777" w:rsidR="00F16F28" w:rsidRDefault="00F16F28" w:rsidP="007463B7">
      <w:pPr>
        <w:pStyle w:val="1bodycopy10pt"/>
        <w:rPr>
          <w:lang w:val="en-GB"/>
        </w:rPr>
      </w:pPr>
      <w:r w:rsidRPr="005600E2">
        <w:rPr>
          <w:lang w:val="en-GB"/>
        </w:rPr>
        <w:t>If you have questions about SEN, or are struggling to cope, please get in touch to let us know. We want to support you, your child and your family.</w:t>
      </w:r>
    </w:p>
    <w:p w14:paraId="5AADB74E" w14:textId="1CB63C04" w:rsidR="00474031" w:rsidRDefault="0046107F" w:rsidP="007463B7">
      <w:pPr>
        <w:pStyle w:val="1bodycopy10pt"/>
        <w:rPr>
          <w:lang w:val="en-GB"/>
        </w:rPr>
      </w:pPr>
      <w:r>
        <w:rPr>
          <w:lang w:val="en-GB"/>
        </w:rPr>
        <w:t>The school website signposts some helpful information for families</w:t>
      </w:r>
      <w:r w:rsidR="00142707">
        <w:rPr>
          <w:lang w:val="en-GB"/>
        </w:rPr>
        <w:t xml:space="preserve"> through our PADLET</w:t>
      </w:r>
      <w:r>
        <w:rPr>
          <w:lang w:val="en-GB"/>
        </w:rPr>
        <w:t>.</w:t>
      </w:r>
    </w:p>
    <w:p w14:paraId="3FB231F1" w14:textId="46062A2A" w:rsidR="00D56619" w:rsidRPr="005600E2" w:rsidRDefault="001F20E9" w:rsidP="007463B7">
      <w:pPr>
        <w:pStyle w:val="1bodycopy10pt"/>
        <w:rPr>
          <w:lang w:val="en-GB"/>
        </w:rPr>
      </w:pPr>
      <w:hyperlink r:id="rId16" w:history="1">
        <w:r w:rsidRPr="001F20E9">
          <w:rPr>
            <w:rStyle w:val="Hyperlink"/>
          </w:rPr>
          <w:t>Tollgate Community Junior School - SEND</w:t>
        </w:r>
      </w:hyperlink>
    </w:p>
    <w:p w14:paraId="75C6DA86" w14:textId="16E5C354" w:rsidR="00F16F28" w:rsidRDefault="00F16F28" w:rsidP="007463B7">
      <w:pPr>
        <w:pStyle w:val="1bodycopy10pt"/>
        <w:rPr>
          <w:lang w:val="en-GB"/>
        </w:rPr>
      </w:pPr>
      <w:r w:rsidRPr="005600E2">
        <w:rPr>
          <w:lang w:val="en-GB"/>
        </w:rPr>
        <w:t xml:space="preserve">To see what support is available to you locally, have a look </w:t>
      </w:r>
      <w:r w:rsidR="00C95D9D">
        <w:rPr>
          <w:lang w:val="en-GB"/>
        </w:rPr>
        <w:t xml:space="preserve">at the East </w:t>
      </w:r>
      <w:r w:rsidR="004C177E">
        <w:rPr>
          <w:lang w:val="en-GB"/>
        </w:rPr>
        <w:t>Sussex</w:t>
      </w:r>
      <w:r w:rsidR="0040695C">
        <w:rPr>
          <w:lang w:val="en-GB"/>
        </w:rPr>
        <w:t xml:space="preserve"> County Council</w:t>
      </w:r>
      <w:r w:rsidRPr="005600E2">
        <w:rPr>
          <w:lang w:val="en-GB"/>
        </w:rPr>
        <w:t xml:space="preserve"> local offer</w:t>
      </w:r>
      <w:r w:rsidR="0040695C">
        <w:rPr>
          <w:lang w:val="en-GB"/>
        </w:rPr>
        <w:t>, which is published</w:t>
      </w:r>
      <w:r w:rsidR="00700160">
        <w:rPr>
          <w:lang w:val="en-GB"/>
        </w:rPr>
        <w:t xml:space="preserve"> </w:t>
      </w:r>
      <w:r w:rsidR="00EE5206">
        <w:rPr>
          <w:lang w:val="en-GB"/>
        </w:rPr>
        <w:t>on their website:</w:t>
      </w:r>
    </w:p>
    <w:p w14:paraId="2B50FD22" w14:textId="1A1551AC" w:rsidR="00700160" w:rsidRPr="005600E2" w:rsidRDefault="00700160" w:rsidP="007463B7">
      <w:pPr>
        <w:pStyle w:val="1bodycopy10pt"/>
        <w:rPr>
          <w:lang w:val="en-GB"/>
        </w:rPr>
      </w:pPr>
      <w:hyperlink r:id="rId17" w:history="1">
        <w:r w:rsidRPr="00700160">
          <w:rPr>
            <w:rStyle w:val="Hyperlink"/>
          </w:rPr>
          <w:t>East Sussex Local Offer</w:t>
        </w:r>
      </w:hyperlink>
    </w:p>
    <w:p w14:paraId="4CAE6450" w14:textId="564C2129" w:rsidR="004A3668" w:rsidRDefault="004A3668" w:rsidP="007463B7">
      <w:pPr>
        <w:pStyle w:val="1bodycopy10pt"/>
        <w:rPr>
          <w:szCs w:val="20"/>
          <w:lang w:val="en-GB"/>
        </w:rPr>
      </w:pPr>
      <w:r w:rsidRPr="005600E2">
        <w:rPr>
          <w:szCs w:val="20"/>
          <w:lang w:val="en-GB"/>
        </w:rPr>
        <w:t xml:space="preserve">Our local </w:t>
      </w:r>
      <w:r w:rsidR="004021C5">
        <w:rPr>
          <w:szCs w:val="20"/>
          <w:lang w:val="en-GB"/>
        </w:rPr>
        <w:t>s</w:t>
      </w:r>
      <w:r w:rsidRPr="005600E2">
        <w:rPr>
          <w:szCs w:val="20"/>
          <w:lang w:val="en-GB"/>
        </w:rPr>
        <w:t xml:space="preserve">pecial </w:t>
      </w:r>
      <w:r w:rsidR="004021C5">
        <w:rPr>
          <w:szCs w:val="20"/>
          <w:lang w:val="en-GB"/>
        </w:rPr>
        <w:t>e</w:t>
      </w:r>
      <w:r w:rsidRPr="005600E2">
        <w:rPr>
          <w:szCs w:val="20"/>
          <w:lang w:val="en-GB"/>
        </w:rPr>
        <w:t xml:space="preserve">ducational </w:t>
      </w:r>
      <w:r w:rsidR="004021C5">
        <w:rPr>
          <w:szCs w:val="20"/>
          <w:lang w:val="en-GB"/>
        </w:rPr>
        <w:t>n</w:t>
      </w:r>
      <w:r w:rsidRPr="005600E2">
        <w:rPr>
          <w:szCs w:val="20"/>
          <w:lang w:val="en-GB"/>
        </w:rPr>
        <w:t xml:space="preserve">eeds and </w:t>
      </w:r>
      <w:r w:rsidR="004021C5">
        <w:rPr>
          <w:szCs w:val="20"/>
          <w:lang w:val="en-GB"/>
        </w:rPr>
        <w:t>d</w:t>
      </w:r>
      <w:r w:rsidRPr="005600E2">
        <w:rPr>
          <w:szCs w:val="20"/>
          <w:lang w:val="en-GB"/>
        </w:rPr>
        <w:t xml:space="preserve">isabilities </w:t>
      </w:r>
      <w:r w:rsidR="004021C5">
        <w:rPr>
          <w:szCs w:val="20"/>
          <w:lang w:val="en-GB"/>
        </w:rPr>
        <w:t>i</w:t>
      </w:r>
      <w:r w:rsidRPr="005600E2">
        <w:rPr>
          <w:szCs w:val="20"/>
          <w:lang w:val="en-GB"/>
        </w:rPr>
        <w:t>nformation</w:t>
      </w:r>
      <w:r w:rsidR="00035B58">
        <w:rPr>
          <w:szCs w:val="20"/>
          <w:lang w:val="en-GB"/>
        </w:rPr>
        <w:t>,</w:t>
      </w:r>
      <w:r w:rsidRPr="005600E2">
        <w:rPr>
          <w:szCs w:val="20"/>
          <w:lang w:val="en-GB"/>
        </w:rPr>
        <w:t xml:space="preserve"> </w:t>
      </w:r>
      <w:r w:rsidR="004021C5">
        <w:rPr>
          <w:szCs w:val="20"/>
          <w:lang w:val="en-GB"/>
        </w:rPr>
        <w:t>a</w:t>
      </w:r>
      <w:r w:rsidRPr="005600E2">
        <w:rPr>
          <w:szCs w:val="20"/>
          <w:lang w:val="en-GB"/>
        </w:rPr>
        <w:t xml:space="preserve">dvice and </w:t>
      </w:r>
      <w:r w:rsidR="004021C5">
        <w:rPr>
          <w:szCs w:val="20"/>
          <w:lang w:val="en-GB"/>
        </w:rPr>
        <w:t>s</w:t>
      </w:r>
      <w:r w:rsidRPr="005600E2">
        <w:rPr>
          <w:szCs w:val="20"/>
          <w:lang w:val="en-GB"/>
        </w:rPr>
        <w:t xml:space="preserve">upport </w:t>
      </w:r>
      <w:r w:rsidR="00A1705E">
        <w:rPr>
          <w:szCs w:val="20"/>
          <w:lang w:val="en-GB"/>
        </w:rPr>
        <w:t>s</w:t>
      </w:r>
      <w:r w:rsidR="00A1705E" w:rsidRPr="005600E2">
        <w:rPr>
          <w:szCs w:val="20"/>
          <w:lang w:val="en-GB"/>
        </w:rPr>
        <w:t xml:space="preserve">ervices </w:t>
      </w:r>
      <w:r w:rsidR="00D06CE4" w:rsidRPr="005600E2">
        <w:rPr>
          <w:szCs w:val="20"/>
          <w:lang w:val="en-GB"/>
        </w:rPr>
        <w:t>(SENDIA</w:t>
      </w:r>
      <w:r w:rsidR="00D06CE4">
        <w:rPr>
          <w:szCs w:val="20"/>
          <w:lang w:val="en-GB"/>
        </w:rPr>
        <w:t>S</w:t>
      </w:r>
      <w:r w:rsidR="00D06CE4" w:rsidRPr="005600E2">
        <w:rPr>
          <w:szCs w:val="20"/>
          <w:lang w:val="en-GB"/>
        </w:rPr>
        <w:t xml:space="preserve">S) </w:t>
      </w:r>
      <w:r w:rsidRPr="005600E2">
        <w:rPr>
          <w:szCs w:val="20"/>
          <w:lang w:val="en-GB"/>
        </w:rPr>
        <w:t>are</w:t>
      </w:r>
      <w:r w:rsidR="006F163A">
        <w:rPr>
          <w:szCs w:val="20"/>
          <w:lang w:val="en-GB"/>
        </w:rPr>
        <w:t>:</w:t>
      </w:r>
    </w:p>
    <w:p w14:paraId="3C7DB7E5" w14:textId="659CF88C" w:rsidR="006F163A" w:rsidRDefault="006F163A" w:rsidP="007463B7">
      <w:pPr>
        <w:pStyle w:val="1bodycopy10pt"/>
        <w:rPr>
          <w:szCs w:val="20"/>
          <w:lang w:val="en-GB"/>
        </w:rPr>
      </w:pPr>
      <w:hyperlink r:id="rId18" w:history="1">
        <w:r w:rsidRPr="006F163A">
          <w:rPr>
            <w:rStyle w:val="Hyperlink"/>
            <w:szCs w:val="20"/>
          </w:rPr>
          <w:t>Amaze Sussex: for families with disabled children and young people in Sussex</w:t>
        </w:r>
      </w:hyperlink>
    </w:p>
    <w:p w14:paraId="10215248" w14:textId="77777777" w:rsidR="00F16F28" w:rsidRPr="005600E2" w:rsidRDefault="00F16F28" w:rsidP="007463B7">
      <w:pPr>
        <w:pStyle w:val="1bodycopy10pt"/>
        <w:rPr>
          <w:szCs w:val="20"/>
          <w:lang w:val="en-GB"/>
        </w:rPr>
      </w:pPr>
      <w:r w:rsidRPr="005600E2">
        <w:rPr>
          <w:szCs w:val="20"/>
          <w:lang w:val="en-GB"/>
        </w:rPr>
        <w:lastRenderedPageBreak/>
        <w:t>National charities that offer information and support to families of children with SEN</w:t>
      </w:r>
      <w:r w:rsidR="004A3668" w:rsidRPr="005600E2">
        <w:rPr>
          <w:szCs w:val="20"/>
          <w:lang w:val="en-GB"/>
        </w:rPr>
        <w:t xml:space="preserve"> are</w:t>
      </w:r>
      <w:r w:rsidRPr="005600E2">
        <w:rPr>
          <w:szCs w:val="20"/>
          <w:lang w:val="en-GB"/>
        </w:rPr>
        <w:t>:</w:t>
      </w:r>
    </w:p>
    <w:p w14:paraId="695E4F7F" w14:textId="77777777" w:rsidR="00F16F28" w:rsidRPr="005600E2" w:rsidRDefault="00F16F28" w:rsidP="007463B7">
      <w:pPr>
        <w:pStyle w:val="4Bulletedcopyblue"/>
        <w:rPr>
          <w:lang w:val="en-GB"/>
        </w:rPr>
      </w:pPr>
      <w:hyperlink r:id="rId19" w:history="1">
        <w:r w:rsidRPr="005600E2">
          <w:rPr>
            <w:rStyle w:val="Hyperlink"/>
            <w:color w:val="1155CC"/>
            <w:lang w:val="en-GB"/>
          </w:rPr>
          <w:t>IPSEA</w:t>
        </w:r>
      </w:hyperlink>
    </w:p>
    <w:p w14:paraId="621CB5F1" w14:textId="77777777" w:rsidR="00F16F28" w:rsidRPr="005600E2" w:rsidRDefault="00F16F28" w:rsidP="007463B7">
      <w:pPr>
        <w:pStyle w:val="4Bulletedcopyblue"/>
        <w:rPr>
          <w:lang w:val="en-GB"/>
        </w:rPr>
      </w:pPr>
      <w:hyperlink r:id="rId20" w:history="1">
        <w:r w:rsidRPr="005600E2">
          <w:rPr>
            <w:rStyle w:val="Hyperlink"/>
            <w:color w:val="1155CC"/>
            <w:lang w:val="en-GB"/>
          </w:rPr>
          <w:t>SEND family support</w:t>
        </w:r>
      </w:hyperlink>
    </w:p>
    <w:p w14:paraId="027CD398" w14:textId="77777777" w:rsidR="00F16F28" w:rsidRPr="00B60ABA" w:rsidRDefault="00B60ABA" w:rsidP="007463B7">
      <w:pPr>
        <w:pStyle w:val="4Bulletedcopyblue"/>
        <w:rPr>
          <w:rStyle w:val="Hyperlink"/>
          <w:lang w:val="en-GB"/>
        </w:rPr>
      </w:pPr>
      <w:r>
        <w:rPr>
          <w:lang w:val="en-GB"/>
        </w:rPr>
        <w:fldChar w:fldCharType="begin"/>
      </w:r>
      <w:r>
        <w:rPr>
          <w:lang w:val="en-GB"/>
        </w:rPr>
        <w:instrText>HYPERLINK "https://www.nspcc.org.uk/keeping-children-safe/support-for-parents/"</w:instrText>
      </w:r>
      <w:r>
        <w:rPr>
          <w:lang w:val="en-GB"/>
        </w:rPr>
      </w:r>
      <w:r>
        <w:rPr>
          <w:lang w:val="en-GB"/>
        </w:rPr>
        <w:fldChar w:fldCharType="separate"/>
      </w:r>
      <w:r w:rsidR="00F16F28" w:rsidRPr="00B60ABA">
        <w:rPr>
          <w:rStyle w:val="Hyperlink"/>
          <w:lang w:val="en-GB"/>
        </w:rPr>
        <w:t>NSPCC</w:t>
      </w:r>
    </w:p>
    <w:p w14:paraId="09CE170F" w14:textId="77777777" w:rsidR="00F16F28" w:rsidRPr="005600E2" w:rsidRDefault="00B60ABA" w:rsidP="007463B7">
      <w:pPr>
        <w:pStyle w:val="4Bulletedcopyblue"/>
        <w:rPr>
          <w:lang w:val="en-GB"/>
        </w:rPr>
      </w:pPr>
      <w:r>
        <w:rPr>
          <w:lang w:val="en-GB"/>
        </w:rPr>
        <w:fldChar w:fldCharType="end"/>
      </w:r>
      <w:hyperlink r:id="rId21" w:history="1">
        <w:r w:rsidR="00F16F28" w:rsidRPr="005600E2">
          <w:rPr>
            <w:rStyle w:val="Hyperlink"/>
            <w:color w:val="1155CC"/>
            <w:lang w:val="en-GB"/>
          </w:rPr>
          <w:t>Family Action</w:t>
        </w:r>
      </w:hyperlink>
    </w:p>
    <w:p w14:paraId="42574DB4" w14:textId="77777777" w:rsidR="00F16F28" w:rsidRPr="00DE5B4A" w:rsidRDefault="00F16F28" w:rsidP="007463B7">
      <w:pPr>
        <w:pStyle w:val="4Bulletedcopyblue"/>
        <w:rPr>
          <w:rStyle w:val="Hyperlink"/>
          <w:color w:val="auto"/>
          <w:u w:val="none"/>
          <w:lang w:val="en-GB"/>
        </w:rPr>
      </w:pPr>
      <w:hyperlink r:id="rId22" w:history="1">
        <w:r w:rsidRPr="005600E2">
          <w:rPr>
            <w:rStyle w:val="Hyperlink"/>
            <w:color w:val="1155CC"/>
            <w:lang w:val="en-GB"/>
          </w:rPr>
          <w:t>Special Needs Jungle</w:t>
        </w:r>
      </w:hyperlink>
    </w:p>
    <w:p w14:paraId="2A4CC627" w14:textId="77777777" w:rsidR="00DE5B4A" w:rsidRPr="005600E2" w:rsidRDefault="00DE5B4A" w:rsidP="007463B7">
      <w:pPr>
        <w:pStyle w:val="4Bulletedcopyblue"/>
        <w:numPr>
          <w:ilvl w:val="0"/>
          <w:numId w:val="0"/>
        </w:numPr>
        <w:ind w:left="340"/>
        <w:rPr>
          <w:lang w:val="en-GB"/>
        </w:rPr>
      </w:pPr>
    </w:p>
    <w:p w14:paraId="5E5A9391" w14:textId="706E2F7F" w:rsidR="00F16F28" w:rsidRPr="00D06CE4" w:rsidRDefault="00C3318B" w:rsidP="007463B7">
      <w:pPr>
        <w:pStyle w:val="Heading1"/>
        <w:spacing w:before="0"/>
        <w:rPr>
          <w:rFonts w:ascii="Times New Roman" w:hAnsi="Times New Roman"/>
          <w:color w:val="00B0F0"/>
          <w:sz w:val="24"/>
          <w:lang w:eastAsia="en-GB"/>
        </w:rPr>
      </w:pPr>
      <w:bookmarkStart w:id="47" w:name="_Toc116987835"/>
      <w:bookmarkStart w:id="48" w:name="_Toc117080345"/>
      <w:bookmarkStart w:id="49" w:name="_Toc119070510"/>
      <w:r w:rsidRPr="00D06CE4">
        <w:rPr>
          <w:color w:val="00B0F0"/>
          <w:lang w:eastAsia="en-GB"/>
        </w:rPr>
        <w:t>1</w:t>
      </w:r>
      <w:r w:rsidR="00DB7B24">
        <w:rPr>
          <w:color w:val="00B0F0"/>
          <w:lang w:eastAsia="en-GB"/>
        </w:rPr>
        <w:t>8</w:t>
      </w:r>
      <w:r w:rsidR="00F16F28" w:rsidRPr="00D06CE4">
        <w:rPr>
          <w:color w:val="00B0F0"/>
          <w:lang w:eastAsia="en-GB"/>
        </w:rPr>
        <w:t>. Glossary</w:t>
      </w:r>
      <w:bookmarkEnd w:id="47"/>
      <w:bookmarkEnd w:id="48"/>
      <w:bookmarkEnd w:id="49"/>
    </w:p>
    <w:p w14:paraId="53DC13DE" w14:textId="77777777" w:rsidR="00F16F28" w:rsidRPr="005600E2" w:rsidRDefault="00F16F28" w:rsidP="007463B7">
      <w:pPr>
        <w:pStyle w:val="4Bulletedcopyblue"/>
        <w:rPr>
          <w:b/>
          <w:bCs/>
          <w:lang w:val="en-GB" w:eastAsia="en-GB"/>
        </w:rPr>
      </w:pPr>
      <w:r w:rsidRPr="005600E2">
        <w:rPr>
          <w:b/>
          <w:bCs/>
          <w:lang w:val="en-GB" w:eastAsia="en-GB"/>
        </w:rPr>
        <w:t xml:space="preserve">Access arrangements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arrangements to allow pupils with SEN to access assessments or exams</w:t>
      </w:r>
    </w:p>
    <w:p w14:paraId="3CF2FE98" w14:textId="77777777" w:rsidR="00F16F28" w:rsidRPr="005600E2" w:rsidRDefault="00F16F28" w:rsidP="007463B7">
      <w:pPr>
        <w:pStyle w:val="4Bulletedcopyblue"/>
        <w:rPr>
          <w:b/>
          <w:bCs/>
          <w:lang w:val="en-GB" w:eastAsia="en-GB"/>
        </w:rPr>
      </w:pPr>
      <w:r w:rsidRPr="005600E2">
        <w:rPr>
          <w:b/>
          <w:bCs/>
          <w:lang w:val="en-GB" w:eastAsia="en-GB"/>
        </w:rPr>
        <w:t xml:space="preserve">Annual review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annual meeting to review the provision in a pupil</w:t>
      </w:r>
      <w:r w:rsidR="004A3668" w:rsidRPr="005600E2">
        <w:rPr>
          <w:lang w:val="en-GB" w:eastAsia="en-GB"/>
        </w:rPr>
        <w:t>’</w:t>
      </w:r>
      <w:r w:rsidRPr="005600E2">
        <w:rPr>
          <w:lang w:val="en-GB" w:eastAsia="en-GB"/>
        </w:rPr>
        <w:t>s EHC plan</w:t>
      </w:r>
    </w:p>
    <w:p w14:paraId="511DE9FB" w14:textId="77777777" w:rsidR="00F16F28" w:rsidRPr="005600E2" w:rsidRDefault="00F16F28" w:rsidP="007463B7">
      <w:pPr>
        <w:pStyle w:val="4Bulletedcopyblue"/>
        <w:rPr>
          <w:b/>
          <w:bCs/>
          <w:lang w:val="en-GB" w:eastAsia="en-GB"/>
        </w:rPr>
      </w:pPr>
      <w:r w:rsidRPr="005600E2">
        <w:rPr>
          <w:b/>
          <w:bCs/>
          <w:lang w:val="en-GB" w:eastAsia="en-GB"/>
        </w:rPr>
        <w:t xml:space="preserve">Area of need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4 areas of need describe different types of needs a pupil with SEN can have. The 4 areas are communication and interaction</w:t>
      </w:r>
      <w:r w:rsidR="004A3668" w:rsidRPr="005600E2">
        <w:rPr>
          <w:lang w:val="en-GB" w:eastAsia="en-GB"/>
        </w:rPr>
        <w:t>;</w:t>
      </w:r>
      <w:r w:rsidRPr="005600E2">
        <w:rPr>
          <w:lang w:val="en-GB" w:eastAsia="en-GB"/>
        </w:rPr>
        <w:t xml:space="preserve"> cognition and learning</w:t>
      </w:r>
      <w:r w:rsidR="004A3668" w:rsidRPr="005600E2">
        <w:rPr>
          <w:lang w:val="en-GB" w:eastAsia="en-GB"/>
        </w:rPr>
        <w:t>;</w:t>
      </w:r>
      <w:r w:rsidRPr="005600E2">
        <w:rPr>
          <w:lang w:val="en-GB" w:eastAsia="en-GB"/>
        </w:rPr>
        <w:t xml:space="preserve"> physical and/or sensory</w:t>
      </w:r>
      <w:r w:rsidR="004A3668" w:rsidRPr="005600E2">
        <w:rPr>
          <w:lang w:val="en-GB" w:eastAsia="en-GB"/>
        </w:rPr>
        <w:t>;</w:t>
      </w:r>
      <w:r w:rsidRPr="005600E2">
        <w:rPr>
          <w:lang w:val="en-GB" w:eastAsia="en-GB"/>
        </w:rPr>
        <w:t xml:space="preserve"> and social</w:t>
      </w:r>
      <w:r w:rsidR="004A3668" w:rsidRPr="005600E2">
        <w:rPr>
          <w:lang w:val="en-GB" w:eastAsia="en-GB"/>
        </w:rPr>
        <w:t>,</w:t>
      </w:r>
      <w:r w:rsidRPr="005600E2">
        <w:rPr>
          <w:lang w:val="en-GB" w:eastAsia="en-GB"/>
        </w:rPr>
        <w:t xml:space="preserve"> emotional and mental health needs</w:t>
      </w:r>
    </w:p>
    <w:p w14:paraId="03A61715" w14:textId="77777777" w:rsidR="00F16F28" w:rsidRPr="005600E2" w:rsidRDefault="00F16F28" w:rsidP="007463B7">
      <w:pPr>
        <w:pStyle w:val="4Bulletedcopyblue"/>
        <w:rPr>
          <w:b/>
          <w:bCs/>
          <w:lang w:val="en-GB" w:eastAsia="en-GB"/>
        </w:rPr>
      </w:pPr>
      <w:r w:rsidRPr="005600E2">
        <w:rPr>
          <w:b/>
          <w:bCs/>
          <w:lang w:val="en-GB" w:eastAsia="en-GB"/>
        </w:rPr>
        <w:t xml:space="preserve">CAMHS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hild and </w:t>
      </w:r>
      <w:r w:rsidR="004A3668" w:rsidRPr="005600E2">
        <w:rPr>
          <w:lang w:val="en-GB" w:eastAsia="en-GB"/>
        </w:rPr>
        <w:t>a</w:t>
      </w:r>
      <w:r w:rsidRPr="005600E2">
        <w:rPr>
          <w:lang w:val="en-GB" w:eastAsia="en-GB"/>
        </w:rPr>
        <w:t xml:space="preserve">dolescent </w:t>
      </w:r>
      <w:r w:rsidR="004A3668" w:rsidRPr="005600E2">
        <w:rPr>
          <w:lang w:val="en-GB" w:eastAsia="en-GB"/>
        </w:rPr>
        <w:t>m</w:t>
      </w:r>
      <w:r w:rsidRPr="005600E2">
        <w:rPr>
          <w:lang w:val="en-GB" w:eastAsia="en-GB"/>
        </w:rPr>
        <w:t xml:space="preserve">ental </w:t>
      </w:r>
      <w:r w:rsidR="004A3668" w:rsidRPr="005600E2">
        <w:rPr>
          <w:lang w:val="en-GB" w:eastAsia="en-GB"/>
        </w:rPr>
        <w:t>h</w:t>
      </w:r>
      <w:r w:rsidRPr="005600E2">
        <w:rPr>
          <w:lang w:val="en-GB" w:eastAsia="en-GB"/>
        </w:rPr>
        <w:t xml:space="preserve">ealth </w:t>
      </w:r>
      <w:r w:rsidR="004A3668" w:rsidRPr="005600E2">
        <w:rPr>
          <w:lang w:val="en-GB" w:eastAsia="en-GB"/>
        </w:rPr>
        <w:t>s</w:t>
      </w:r>
      <w:r w:rsidRPr="005600E2">
        <w:rPr>
          <w:lang w:val="en-GB" w:eastAsia="en-GB"/>
        </w:rPr>
        <w:t>ervices</w:t>
      </w:r>
    </w:p>
    <w:p w14:paraId="15D02C64" w14:textId="77777777" w:rsidR="00F16F28" w:rsidRPr="005600E2" w:rsidRDefault="00F16F28" w:rsidP="007463B7">
      <w:pPr>
        <w:pStyle w:val="4Bulletedcopyblue"/>
        <w:rPr>
          <w:b/>
          <w:bCs/>
          <w:lang w:val="en-GB" w:eastAsia="en-GB"/>
        </w:rPr>
      </w:pPr>
      <w:r w:rsidRPr="005600E2">
        <w:rPr>
          <w:b/>
          <w:bCs/>
          <w:lang w:val="en-GB" w:eastAsia="en-GB"/>
        </w:rPr>
        <w:t xml:space="preserve">Differentiation </w:t>
      </w:r>
      <w:r w:rsidR="004A3668" w:rsidRPr="005600E2">
        <w:rPr>
          <w:color w:val="1D1C1D"/>
          <w:sz w:val="23"/>
          <w:szCs w:val="23"/>
          <w:shd w:val="clear" w:color="auto" w:fill="FFFFFF"/>
          <w:lang w:val="en-GB"/>
        </w:rPr>
        <w:t>– w</w:t>
      </w:r>
      <w:r w:rsidRPr="005600E2">
        <w:rPr>
          <w:lang w:val="en-GB" w:eastAsia="en-GB"/>
        </w:rPr>
        <w:t xml:space="preserve">hen teachers </w:t>
      </w:r>
      <w:r w:rsidR="004A3668" w:rsidRPr="005600E2">
        <w:rPr>
          <w:lang w:val="en-GB" w:eastAsia="en-GB"/>
        </w:rPr>
        <w:t>adapt how</w:t>
      </w:r>
      <w:r w:rsidRPr="005600E2">
        <w:rPr>
          <w:lang w:val="en-GB" w:eastAsia="en-GB"/>
        </w:rPr>
        <w:t xml:space="preserve"> they teach in response to a pupil</w:t>
      </w:r>
      <w:r w:rsidR="004A3668" w:rsidRPr="005600E2">
        <w:rPr>
          <w:lang w:val="en-GB" w:eastAsia="en-GB"/>
        </w:rPr>
        <w:t>’</w:t>
      </w:r>
      <w:r w:rsidRPr="005600E2">
        <w:rPr>
          <w:lang w:val="en-GB" w:eastAsia="en-GB"/>
        </w:rPr>
        <w:t>s needs</w:t>
      </w:r>
    </w:p>
    <w:p w14:paraId="6E43AECC" w14:textId="77777777" w:rsidR="00F16F28" w:rsidRPr="005600E2" w:rsidRDefault="00F16F28" w:rsidP="007463B7">
      <w:pPr>
        <w:pStyle w:val="4Bulletedcopyblue"/>
        <w:rPr>
          <w:b/>
          <w:bCs/>
          <w:lang w:val="en-GB" w:eastAsia="en-GB"/>
        </w:rPr>
      </w:pPr>
      <w:r w:rsidRPr="005600E2">
        <w:rPr>
          <w:b/>
          <w:bCs/>
          <w:lang w:val="en-GB" w:eastAsia="en-GB"/>
        </w:rPr>
        <w:t xml:space="preserve">EHC needs assessment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needs assessment is the first step on the way to securing an EHC plan. The local authority will do an assessment to decide whether a child needs an EHC plan</w:t>
      </w:r>
    </w:p>
    <w:p w14:paraId="3595CA56" w14:textId="77777777" w:rsidR="00F16F28" w:rsidRPr="005600E2" w:rsidRDefault="00F16F28" w:rsidP="007463B7">
      <w:pPr>
        <w:pStyle w:val="4Bulletedcopyblue"/>
        <w:rPr>
          <w:b/>
          <w:bCs/>
          <w:lang w:val="en-GB" w:eastAsia="en-GB"/>
        </w:rPr>
      </w:pPr>
      <w:r w:rsidRPr="005600E2">
        <w:rPr>
          <w:b/>
          <w:bCs/>
          <w:lang w:val="en-GB" w:eastAsia="en-GB"/>
        </w:rPr>
        <w:t xml:space="preserve">EHC plan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education</w:t>
      </w:r>
      <w:r w:rsidR="004A3668" w:rsidRPr="005600E2">
        <w:rPr>
          <w:lang w:val="en-GB" w:eastAsia="en-GB"/>
        </w:rPr>
        <w:t>,</w:t>
      </w:r>
      <w:r w:rsidRPr="005600E2">
        <w:rPr>
          <w:lang w:val="en-GB" w:eastAsia="en-GB"/>
        </w:rPr>
        <w:t xml:space="preserve"> health and care</w:t>
      </w:r>
      <w:r w:rsidR="00BD74B7">
        <w:rPr>
          <w:lang w:val="en-GB" w:eastAsia="en-GB"/>
        </w:rPr>
        <w:t xml:space="preserve"> (EHC)</w:t>
      </w:r>
      <w:r w:rsidRPr="005600E2">
        <w:rPr>
          <w:lang w:val="en-GB" w:eastAsia="en-GB"/>
        </w:rPr>
        <w:t xml:space="preserve"> plan is a legally-binding document that sets out a child’s needs and the provision that will be put in place to meet their needs</w:t>
      </w:r>
    </w:p>
    <w:p w14:paraId="4E801364" w14:textId="77777777" w:rsidR="00F16F28" w:rsidRPr="005600E2" w:rsidRDefault="00F16F28" w:rsidP="007463B7">
      <w:pPr>
        <w:pStyle w:val="4Bulletedcopyblue"/>
        <w:rPr>
          <w:b/>
          <w:bCs/>
          <w:lang w:val="en-GB" w:eastAsia="en-GB"/>
        </w:rPr>
      </w:pPr>
      <w:r w:rsidRPr="005600E2">
        <w:rPr>
          <w:b/>
          <w:bCs/>
          <w:lang w:val="en-GB" w:eastAsia="en-GB"/>
        </w:rPr>
        <w:t>First</w:t>
      </w:r>
      <w:r w:rsidR="004A3668" w:rsidRPr="005600E2">
        <w:rPr>
          <w:b/>
          <w:bCs/>
          <w:lang w:val="en-GB" w:eastAsia="en-GB"/>
        </w:rPr>
        <w:t>-</w:t>
      </w:r>
      <w:r w:rsidRPr="005600E2">
        <w:rPr>
          <w:b/>
          <w:bCs/>
          <w:lang w:val="en-GB" w:eastAsia="en-GB"/>
        </w:rPr>
        <w:t>tier tribunal</w:t>
      </w:r>
      <w:r w:rsidR="00BD74B7">
        <w:rPr>
          <w:b/>
          <w:bCs/>
          <w:lang w:val="en-GB" w:eastAsia="en-GB"/>
        </w:rPr>
        <w:t xml:space="preserve"> </w:t>
      </w:r>
      <w:r w:rsidRPr="005600E2">
        <w:rPr>
          <w:b/>
          <w:bCs/>
          <w:lang w:val="en-GB" w:eastAsia="en-GB"/>
        </w:rPr>
        <w:t>/</w:t>
      </w:r>
      <w:r w:rsidR="00BD74B7">
        <w:rPr>
          <w:b/>
          <w:bCs/>
          <w:lang w:val="en-GB" w:eastAsia="en-GB"/>
        </w:rPr>
        <w:t xml:space="preserve"> </w:t>
      </w:r>
      <w:r w:rsidRPr="005600E2">
        <w:rPr>
          <w:b/>
          <w:bCs/>
          <w:lang w:val="en-GB" w:eastAsia="en-GB"/>
        </w:rPr>
        <w:t xml:space="preserve">SEND tribunal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 xml:space="preserve">a </w:t>
      </w:r>
      <w:r w:rsidRPr="005600E2">
        <w:rPr>
          <w:lang w:val="en-GB" w:eastAsia="en-GB"/>
        </w:rPr>
        <w:t>court where you can appeal against the local authority’s decisions about EHC needs assessments or plans</w:t>
      </w:r>
      <w:r w:rsidR="004A3668" w:rsidRPr="005600E2">
        <w:rPr>
          <w:lang w:val="en-GB" w:eastAsia="en-GB"/>
        </w:rPr>
        <w:t xml:space="preserve"> and against discrimination by a school or local authority due to SEN</w:t>
      </w:r>
    </w:p>
    <w:p w14:paraId="2274CE7A" w14:textId="77777777" w:rsidR="00F16F28" w:rsidRPr="005600E2" w:rsidRDefault="00F16F28" w:rsidP="007463B7">
      <w:pPr>
        <w:pStyle w:val="4Bulletedcopyblue"/>
        <w:rPr>
          <w:b/>
          <w:bCs/>
          <w:lang w:val="en-GB" w:eastAsia="en-GB"/>
        </w:rPr>
      </w:pPr>
      <w:r w:rsidRPr="005600E2">
        <w:rPr>
          <w:b/>
          <w:bCs/>
          <w:lang w:val="en-GB" w:eastAsia="en-GB"/>
        </w:rPr>
        <w:t>Graduated approach</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n approach to providing SEN support in which the school provides support in successive cycles of assessing the pupil</w:t>
      </w:r>
      <w:r w:rsidR="004A3668" w:rsidRPr="005600E2">
        <w:rPr>
          <w:lang w:val="en-GB" w:eastAsia="en-GB"/>
        </w:rPr>
        <w:t>’</w:t>
      </w:r>
      <w:r w:rsidRPr="005600E2">
        <w:rPr>
          <w:lang w:val="en-GB" w:eastAsia="en-GB"/>
        </w:rPr>
        <w:t>s needs, planning the provision, implementing the plan, and reviewing the impact of the action on the pupil</w:t>
      </w:r>
    </w:p>
    <w:p w14:paraId="7621EE6A" w14:textId="77777777" w:rsidR="00F16F28" w:rsidRPr="005600E2" w:rsidRDefault="00F16F28" w:rsidP="007463B7">
      <w:pPr>
        <w:pStyle w:val="4Bulletedcopyblue"/>
        <w:rPr>
          <w:b/>
          <w:bCs/>
          <w:lang w:val="en-GB" w:eastAsia="en-GB"/>
        </w:rPr>
      </w:pPr>
      <w:r w:rsidRPr="005600E2">
        <w:rPr>
          <w:b/>
          <w:bCs/>
          <w:lang w:val="en-GB" w:eastAsia="en-GB"/>
        </w:rPr>
        <w:t xml:space="preserve">Intervention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short-term</w:t>
      </w:r>
      <w:r w:rsidR="004A3668" w:rsidRPr="005600E2">
        <w:rPr>
          <w:lang w:val="en-GB" w:eastAsia="en-GB"/>
        </w:rPr>
        <w:t>,</w:t>
      </w:r>
      <w:r w:rsidRPr="005600E2">
        <w:rPr>
          <w:lang w:val="en-GB" w:eastAsia="en-GB"/>
        </w:rPr>
        <w:t xml:space="preserve"> targeted approach to teaching a pupil with a specific outcome in mind </w:t>
      </w:r>
    </w:p>
    <w:p w14:paraId="0EC45F62" w14:textId="77777777" w:rsidR="00F16F28" w:rsidRPr="005600E2" w:rsidRDefault="00F16F28" w:rsidP="007463B7">
      <w:pPr>
        <w:pStyle w:val="4Bulletedcopyblue"/>
        <w:rPr>
          <w:b/>
          <w:bCs/>
          <w:lang w:val="en-GB" w:eastAsia="en-GB"/>
        </w:rPr>
      </w:pPr>
      <w:r w:rsidRPr="005600E2">
        <w:rPr>
          <w:b/>
          <w:bCs/>
          <w:lang w:val="en-GB" w:eastAsia="en-GB"/>
        </w:rPr>
        <w:t xml:space="preserve">Local offer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i</w:t>
      </w:r>
      <w:r w:rsidRPr="005600E2">
        <w:rPr>
          <w:lang w:val="en-GB" w:eastAsia="en-GB"/>
        </w:rPr>
        <w:t xml:space="preserve">nformation provided by the local authority </w:t>
      </w:r>
      <w:r w:rsidR="00BD74B7">
        <w:rPr>
          <w:lang w:val="en-GB" w:eastAsia="en-GB"/>
        </w:rPr>
        <w:t>that</w:t>
      </w:r>
      <w:r w:rsidRPr="005600E2">
        <w:rPr>
          <w:lang w:val="en-GB" w:eastAsia="en-GB"/>
        </w:rPr>
        <w:t xml:space="preserve"> explains what services and support are on offer for pupils with SEN in the local area</w:t>
      </w:r>
    </w:p>
    <w:p w14:paraId="1E8BE448" w14:textId="77777777" w:rsidR="00F16F28" w:rsidRPr="005600E2" w:rsidRDefault="00F16F28" w:rsidP="007463B7">
      <w:pPr>
        <w:pStyle w:val="4Bulletedcopyblue"/>
        <w:rPr>
          <w:b/>
          <w:bCs/>
          <w:lang w:val="en-GB" w:eastAsia="en-GB"/>
        </w:rPr>
      </w:pPr>
      <w:r w:rsidRPr="005600E2">
        <w:rPr>
          <w:b/>
          <w:bCs/>
          <w:lang w:val="en-GB" w:eastAsia="en-GB"/>
        </w:rPr>
        <w:t xml:space="preserve">Outcome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arget for improvement for pupils with SEN</w:t>
      </w:r>
      <w:r w:rsidR="004A3668" w:rsidRPr="005600E2">
        <w:rPr>
          <w:lang w:val="en-GB" w:eastAsia="en-GB"/>
        </w:rPr>
        <w:t>. T</w:t>
      </w:r>
      <w:r w:rsidRPr="005600E2">
        <w:rPr>
          <w:lang w:val="en-GB" w:eastAsia="en-GB"/>
        </w:rPr>
        <w:t>hese targets don't necessarily have to be related to academic attainment </w:t>
      </w:r>
    </w:p>
    <w:p w14:paraId="77C1620A" w14:textId="77777777" w:rsidR="00F16F28" w:rsidRPr="005600E2" w:rsidRDefault="00F16F28" w:rsidP="007463B7">
      <w:pPr>
        <w:pStyle w:val="4Bulletedcopyblue"/>
        <w:rPr>
          <w:b/>
          <w:bCs/>
          <w:lang w:val="en-GB" w:eastAsia="en-GB"/>
        </w:rPr>
      </w:pPr>
      <w:r w:rsidRPr="005600E2">
        <w:rPr>
          <w:b/>
          <w:bCs/>
          <w:lang w:val="en-GB" w:eastAsia="en-GB"/>
        </w:rPr>
        <w:t xml:space="preserve">Reasonable adjustments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hanges that the school </w:t>
      </w:r>
      <w:r w:rsidR="004A3668" w:rsidRPr="005600E2">
        <w:rPr>
          <w:lang w:val="en-GB" w:eastAsia="en-GB"/>
        </w:rPr>
        <w:t>must</w:t>
      </w:r>
      <w:r w:rsidRPr="005600E2">
        <w:rPr>
          <w:lang w:val="en-GB" w:eastAsia="en-GB"/>
        </w:rPr>
        <w:t xml:space="preserve"> ma</w:t>
      </w:r>
      <w:r w:rsidR="004A3668" w:rsidRPr="005600E2">
        <w:rPr>
          <w:lang w:val="en-GB" w:eastAsia="en-GB"/>
        </w:rPr>
        <w:t>k</w:t>
      </w:r>
      <w:r w:rsidRPr="005600E2">
        <w:rPr>
          <w:lang w:val="en-GB" w:eastAsia="en-GB"/>
        </w:rPr>
        <w:t>e to remove or reduce any disadvantages caused by a child’s disability  </w:t>
      </w:r>
    </w:p>
    <w:p w14:paraId="50DB0933" w14:textId="77777777" w:rsidR="00F16F28" w:rsidRPr="005600E2" w:rsidRDefault="00F16F28" w:rsidP="007463B7">
      <w:pPr>
        <w:pStyle w:val="4Bulletedcopyblue"/>
        <w:rPr>
          <w:b/>
          <w:bCs/>
          <w:lang w:val="en-GB" w:eastAsia="en-GB"/>
        </w:rPr>
      </w:pPr>
      <w:r w:rsidRPr="005600E2">
        <w:rPr>
          <w:b/>
          <w:bCs/>
          <w:lang w:val="en-GB" w:eastAsia="en-GB"/>
        </w:rPr>
        <w:t xml:space="preserve">SENCO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special educational needs co</w:t>
      </w:r>
      <w:r w:rsidR="004A3668" w:rsidRPr="005600E2">
        <w:rPr>
          <w:lang w:val="en-GB" w:eastAsia="en-GB"/>
        </w:rPr>
        <w:t>-</w:t>
      </w:r>
      <w:r w:rsidRPr="005600E2">
        <w:rPr>
          <w:lang w:val="en-GB" w:eastAsia="en-GB"/>
        </w:rPr>
        <w:t xml:space="preserve">ordinator </w:t>
      </w:r>
    </w:p>
    <w:p w14:paraId="7DFCD532" w14:textId="77777777" w:rsidR="00F16F28" w:rsidRPr="005600E2" w:rsidRDefault="00F16F28" w:rsidP="007463B7">
      <w:pPr>
        <w:pStyle w:val="4Bulletedcopyblue"/>
        <w:rPr>
          <w:b/>
          <w:bCs/>
          <w:lang w:val="en-GB" w:eastAsia="en-GB"/>
        </w:rPr>
      </w:pPr>
      <w:r w:rsidRPr="005600E2">
        <w:rPr>
          <w:b/>
          <w:bCs/>
          <w:lang w:val="en-GB" w:eastAsia="en-GB"/>
        </w:rPr>
        <w:t xml:space="preserve">SEN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w:t>
      </w:r>
    </w:p>
    <w:p w14:paraId="678BE00A" w14:textId="77777777" w:rsidR="00F16F28" w:rsidRPr="005600E2" w:rsidRDefault="00F16F28" w:rsidP="007463B7">
      <w:pPr>
        <w:pStyle w:val="4Bulletedcopyblue"/>
        <w:rPr>
          <w:lang w:val="en-GB" w:eastAsia="en-GB"/>
        </w:rPr>
      </w:pPr>
      <w:r w:rsidRPr="005600E2">
        <w:rPr>
          <w:b/>
          <w:bCs/>
          <w:lang w:val="en-GB" w:eastAsia="en-GB"/>
        </w:rPr>
        <w:t>SEND</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 and disabilities</w:t>
      </w:r>
    </w:p>
    <w:p w14:paraId="7C1EC9A7" w14:textId="77777777" w:rsidR="00F16F28" w:rsidRPr="005600E2" w:rsidRDefault="00F16F28" w:rsidP="007463B7">
      <w:pPr>
        <w:pStyle w:val="4Bulletedcopyblue"/>
        <w:rPr>
          <w:lang w:val="en-GB" w:eastAsia="en-GB"/>
        </w:rPr>
      </w:pPr>
      <w:r w:rsidRPr="005600E2">
        <w:rPr>
          <w:b/>
          <w:bCs/>
          <w:lang w:val="en-GB" w:eastAsia="en-GB"/>
        </w:rPr>
        <w:t>SEND Code of Practice</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statutory guidance that schools must follow to support children with SEND</w:t>
      </w:r>
    </w:p>
    <w:p w14:paraId="442B0CB2" w14:textId="77777777" w:rsidR="00F16F28" w:rsidRPr="005600E2" w:rsidRDefault="00F16F28" w:rsidP="007463B7">
      <w:pPr>
        <w:pStyle w:val="4Bulletedcopyblue"/>
        <w:rPr>
          <w:lang w:val="en-GB" w:eastAsia="en-GB"/>
        </w:rPr>
      </w:pPr>
      <w:r w:rsidRPr="005600E2">
        <w:rPr>
          <w:b/>
          <w:bCs/>
          <w:lang w:val="en-GB" w:eastAsia="en-GB"/>
        </w:rPr>
        <w:t>SEN information report</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report that schools must publish on their website, that explains how the school supports pupils with SEN</w:t>
      </w:r>
    </w:p>
    <w:p w14:paraId="4292DA69" w14:textId="77777777" w:rsidR="00F16F28" w:rsidRPr="005600E2" w:rsidRDefault="00F16F28" w:rsidP="007463B7">
      <w:pPr>
        <w:pStyle w:val="4Bulletedcopyblue"/>
        <w:rPr>
          <w:b/>
          <w:bCs/>
          <w:lang w:val="en-GB" w:eastAsia="en-GB"/>
        </w:rPr>
      </w:pPr>
      <w:r w:rsidRPr="005600E2">
        <w:rPr>
          <w:b/>
          <w:bCs/>
          <w:lang w:val="en-GB" w:eastAsia="en-GB"/>
        </w:rPr>
        <w:t xml:space="preserve">SEN support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 xml:space="preserve">pecial educational provision </w:t>
      </w:r>
      <w:r w:rsidR="00BD74B7">
        <w:rPr>
          <w:lang w:val="en-GB" w:eastAsia="en-GB"/>
        </w:rPr>
        <w:t xml:space="preserve">that </w:t>
      </w:r>
      <w:r w:rsidRPr="005600E2">
        <w:rPr>
          <w:lang w:val="en-GB" w:eastAsia="en-GB"/>
        </w:rPr>
        <w:t>meets the needs of pupils with SEN</w:t>
      </w:r>
    </w:p>
    <w:p w14:paraId="16D1CE81" w14:textId="77777777" w:rsidR="00F16F28" w:rsidRPr="005600E2" w:rsidRDefault="00F16F28" w:rsidP="00D57C7D">
      <w:pPr>
        <w:pStyle w:val="4Bulletedcopyblue"/>
        <w:rPr>
          <w:lang w:val="en-GB" w:eastAsia="en-GB"/>
        </w:rPr>
      </w:pPr>
      <w:r w:rsidRPr="009A2F8C">
        <w:rPr>
          <w:b/>
          <w:bCs/>
          <w:szCs w:val="24"/>
          <w:lang w:val="en-GB" w:eastAsia="en-GB"/>
        </w:rPr>
        <w:t>Transition</w:t>
      </w:r>
      <w:r w:rsidRPr="009A2F8C">
        <w:rPr>
          <w:szCs w:val="24"/>
          <w:lang w:val="en-GB" w:eastAsia="en-GB"/>
        </w:rPr>
        <w:t xml:space="preserve"> </w:t>
      </w:r>
      <w:r w:rsidR="004A3668" w:rsidRPr="009A2F8C">
        <w:rPr>
          <w:color w:val="1D1C1D"/>
          <w:sz w:val="23"/>
          <w:szCs w:val="23"/>
          <w:shd w:val="clear" w:color="auto" w:fill="FFFFFF"/>
          <w:lang w:val="en-GB"/>
        </w:rPr>
        <w:t>–</w:t>
      </w:r>
      <w:r w:rsidRPr="009A2F8C">
        <w:rPr>
          <w:szCs w:val="24"/>
          <w:lang w:val="en-GB" w:eastAsia="en-GB"/>
        </w:rPr>
        <w:t xml:space="preserve"> </w:t>
      </w:r>
      <w:r w:rsidR="004A3668" w:rsidRPr="009A2F8C">
        <w:rPr>
          <w:szCs w:val="24"/>
          <w:lang w:val="en-GB" w:eastAsia="en-GB"/>
        </w:rPr>
        <w:t>w</w:t>
      </w:r>
      <w:r w:rsidRPr="009A2F8C">
        <w:rPr>
          <w:szCs w:val="24"/>
          <w:lang w:val="en-GB" w:eastAsia="en-GB"/>
        </w:rPr>
        <w:t>hen a pupil moves between years, phase</w:t>
      </w:r>
      <w:r w:rsidR="004A3668" w:rsidRPr="009A2F8C">
        <w:rPr>
          <w:szCs w:val="24"/>
          <w:lang w:val="en-GB" w:eastAsia="en-GB"/>
        </w:rPr>
        <w:t>s, schools or institutions or life stages</w:t>
      </w:r>
      <w:bookmarkEnd w:id="3"/>
      <w:bookmarkEnd w:id="4"/>
    </w:p>
    <w:sectPr w:rsidR="00F16F28" w:rsidRPr="005600E2" w:rsidSect="002B7F45">
      <w:headerReference w:type="even" r:id="rId23"/>
      <w:headerReference w:type="default" r:id="rId24"/>
      <w:footerReference w:type="default" r:id="rId25"/>
      <w:headerReference w:type="first" r:id="rId26"/>
      <w:footerReference w:type="first" r:id="rId27"/>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B2E98" w14:textId="77777777" w:rsidR="00AF0B97" w:rsidRDefault="00AF0B97" w:rsidP="00626EDA">
      <w:r>
        <w:separator/>
      </w:r>
    </w:p>
  </w:endnote>
  <w:endnote w:type="continuationSeparator" w:id="0">
    <w:p w14:paraId="61FFF499" w14:textId="77777777" w:rsidR="00AF0B97" w:rsidRDefault="00AF0B9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6D996" w14:textId="77777777" w:rsidR="00923758" w:rsidRPr="00512916" w:rsidRDefault="00923758" w:rsidP="006F569D">
    <w:pPr>
      <w:pStyle w:val="Footer"/>
      <w:rPr>
        <w:noProof/>
      </w:rPr>
    </w:pPr>
    <w:r w:rsidRPr="00874C73">
      <w:rPr>
        <w:color w:val="auto"/>
      </w:rPr>
      <w:t>Page</w:t>
    </w:r>
    <w:r w:rsidRPr="00874C73">
      <w:rPr>
        <w:b/>
      </w:rPr>
      <w:t xml:space="preserve"> </w:t>
    </w:r>
    <w:r w:rsidRPr="00446287">
      <w:rPr>
        <w:b/>
        <w:color w:val="00B0F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36029D">
      <w:rPr>
        <w:noProof/>
        <w:color w:val="auto"/>
      </w:rPr>
      <w:t>10</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3758" w14:paraId="4B3EC829" w14:textId="77777777" w:rsidTr="001235FA">
      <w:tc>
        <w:tcPr>
          <w:tcW w:w="6379" w:type="dxa"/>
        </w:tcPr>
        <w:p w14:paraId="157F9258" w14:textId="77777777" w:rsidR="00923758" w:rsidRPr="00A62B49" w:rsidRDefault="00923758"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A1DFB4E" w14:textId="77777777" w:rsidR="00923758" w:rsidRPr="00177722" w:rsidRDefault="00923758" w:rsidP="00510ED3">
          <w:pPr>
            <w:shd w:val="clear" w:color="auto" w:fill="FFFFFF"/>
            <w:textAlignment w:val="baseline"/>
            <w:rPr>
              <w:rFonts w:eastAsia="Times New Roman" w:cs="Arial"/>
              <w:color w:val="BFBFBF"/>
              <w:sz w:val="17"/>
              <w:szCs w:val="17"/>
              <w:bdr w:val="none" w:sz="0" w:space="0" w:color="auto" w:frame="1"/>
            </w:rPr>
          </w:pPr>
        </w:p>
      </w:tc>
    </w:tr>
  </w:tbl>
  <w:p w14:paraId="4291AB28" w14:textId="77777777" w:rsidR="00923758" w:rsidRPr="00510ED3" w:rsidRDefault="00923758"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67B88" w14:textId="77777777" w:rsidR="00AF0B97" w:rsidRDefault="00AF0B97" w:rsidP="00626EDA">
      <w:r>
        <w:separator/>
      </w:r>
    </w:p>
  </w:footnote>
  <w:footnote w:type="continuationSeparator" w:id="0">
    <w:p w14:paraId="4B06C0FE" w14:textId="77777777" w:rsidR="00AF0B97" w:rsidRDefault="00AF0B9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45CC6" w14:textId="0C393151" w:rsidR="00923758" w:rsidRDefault="00227C5B">
    <w:r>
      <w:rPr>
        <w:noProof/>
      </w:rPr>
      <w:drawing>
        <wp:anchor distT="0" distB="0" distL="114300" distR="114300" simplePos="0" relativeHeight="251657216" behindDoc="1" locked="0" layoutInCell="1" allowOverlap="1" wp14:anchorId="6CD2D93C" wp14:editId="38E6E05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6FE4B4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3A2D4" w14:textId="77777777" w:rsidR="00923758" w:rsidRDefault="00923758"/>
  <w:p w14:paraId="479A9E78" w14:textId="77777777" w:rsidR="00923758" w:rsidRDefault="00923758"/>
  <w:p w14:paraId="11BE3A63" w14:textId="77777777" w:rsidR="00923758" w:rsidRDefault="0092375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B1339" w14:textId="77777777" w:rsidR="00923758" w:rsidRDefault="00923758"/>
  <w:p w14:paraId="342D2A47" w14:textId="77777777" w:rsidR="00923758" w:rsidRDefault="00923758"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B50C43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w14:anchorId="4A800C75" id="_x0000_i1026" type="#_x0000_t75" style="width:30pt;height:30pt" o:bullet="t">
        <v:imagedata r:id="rId2" o:title="Cross"/>
      </v:shape>
    </w:pict>
  </w:numPicBullet>
  <w:numPicBullet w:numPicBulletId="2">
    <w:pict>
      <v:shape w14:anchorId="2E2294D1" id="_x0000_i1027" type="#_x0000_t75" style="width:210pt;height:330pt" o:bullet="t">
        <v:imagedata r:id="rId3" o:title="art1EF6"/>
      </v:shape>
    </w:pict>
  </w:numPicBullet>
  <w:numPicBullet w:numPicBulletId="3">
    <w:pict>
      <v:shape id="_x0000_i1028" type="#_x0000_t75" style="width:210pt;height:330pt" o:bullet="t">
        <v:imagedata r:id="rId4" o:title="TK_LOGO_POINTER_RGB_bullet_blue"/>
      </v:shape>
    </w:pict>
  </w:numPicBullet>
  <w:numPicBullet w:numPicBulletId="4">
    <w:pict>
      <v:shape id="_x0000_i1029" type="#_x0000_t75" style="width:570pt;height:905.65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D35FF0"/>
    <w:multiLevelType w:val="hybridMultilevel"/>
    <w:tmpl w:val="6434B490"/>
    <w:lvl w:ilvl="0" w:tplc="1026C6AC">
      <w:start w:val="1"/>
      <w:numFmt w:val="decimal"/>
      <w:lvlText w:val="%1."/>
      <w:lvlJc w:val="left"/>
      <w:pPr>
        <w:ind w:left="720" w:hanging="360"/>
      </w:pPr>
      <w:rPr>
        <w:rFonts w:ascii="Arial" w:hAnsi="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BA2730"/>
    <w:multiLevelType w:val="hybridMultilevel"/>
    <w:tmpl w:val="1046CBC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1A5689"/>
    <w:multiLevelType w:val="hybridMultilevel"/>
    <w:tmpl w:val="11F8D3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4A4A15"/>
    <w:multiLevelType w:val="hybridMultilevel"/>
    <w:tmpl w:val="768AFCDE"/>
    <w:lvl w:ilvl="0" w:tplc="17682F58">
      <w:start w:val="1323"/>
      <w:numFmt w:val="bullet"/>
      <w:lvlText w:val="-"/>
      <w:lvlJc w:val="left"/>
      <w:pPr>
        <w:ind w:left="720" w:hanging="360"/>
      </w:pPr>
      <w:rPr>
        <w:rFonts w:ascii="Arial" w:eastAsia="MS Mincho" w:hAnsi="Arial" w:cs="Arial" w:hint="default"/>
      </w:rPr>
    </w:lvl>
    <w:lvl w:ilvl="1" w:tplc="54D4B98A">
      <w:start w:val="1323"/>
      <w:numFmt w:val="bullet"/>
      <w:lvlText w:val="–"/>
      <w:lvlJc w:val="left"/>
      <w:pPr>
        <w:ind w:left="1440" w:hanging="360"/>
      </w:pPr>
      <w:rPr>
        <w:rFonts w:ascii="Arial" w:eastAsia="MS Mincho"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E36518"/>
    <w:multiLevelType w:val="hybridMultilevel"/>
    <w:tmpl w:val="46CA2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C76683"/>
    <w:multiLevelType w:val="hybridMultilevel"/>
    <w:tmpl w:val="1D406C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C350A4"/>
    <w:multiLevelType w:val="hybridMultilevel"/>
    <w:tmpl w:val="EEF839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4"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E015B1"/>
    <w:multiLevelType w:val="hybridMultilevel"/>
    <w:tmpl w:val="9912C8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3436B1"/>
    <w:multiLevelType w:val="hybridMultilevel"/>
    <w:tmpl w:val="B85651F8"/>
    <w:lvl w:ilvl="0" w:tplc="4FDC43C4">
      <w:start w:val="1"/>
      <w:numFmt w:val="bullet"/>
      <w:pStyle w:val="4Bulletedcopyblue"/>
      <w:lvlText w:val=""/>
      <w:lvlPicBulletId w:val="3"/>
      <w:lvlJc w:val="left"/>
      <w:pPr>
        <w:ind w:left="311"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5"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200803">
    <w:abstractNumId w:val="31"/>
  </w:num>
  <w:num w:numId="2" w16cid:durableId="1821455661">
    <w:abstractNumId w:val="4"/>
  </w:num>
  <w:num w:numId="3" w16cid:durableId="1229997852">
    <w:abstractNumId w:val="20"/>
  </w:num>
  <w:num w:numId="4" w16cid:durableId="1062558135">
    <w:abstractNumId w:val="32"/>
  </w:num>
  <w:num w:numId="5" w16cid:durableId="2075350846">
    <w:abstractNumId w:val="1"/>
  </w:num>
  <w:num w:numId="6" w16cid:durableId="832915156">
    <w:abstractNumId w:val="10"/>
  </w:num>
  <w:num w:numId="7" w16cid:durableId="129061649">
    <w:abstractNumId w:val="3"/>
  </w:num>
  <w:num w:numId="8" w16cid:durableId="2109151062">
    <w:abstractNumId w:val="6"/>
  </w:num>
  <w:num w:numId="9" w16cid:durableId="2104183131">
    <w:abstractNumId w:val="34"/>
  </w:num>
  <w:num w:numId="10" w16cid:durableId="2019846060">
    <w:abstractNumId w:val="20"/>
  </w:num>
  <w:num w:numId="11" w16cid:durableId="104466064">
    <w:abstractNumId w:val="4"/>
  </w:num>
  <w:num w:numId="12" w16cid:durableId="1777627725">
    <w:abstractNumId w:val="34"/>
  </w:num>
  <w:num w:numId="13" w16cid:durableId="1196583178">
    <w:abstractNumId w:val="31"/>
  </w:num>
  <w:num w:numId="14" w16cid:durableId="1708799587">
    <w:abstractNumId w:val="32"/>
  </w:num>
  <w:num w:numId="15" w16cid:durableId="1022125010">
    <w:abstractNumId w:val="3"/>
  </w:num>
  <w:num w:numId="16" w16cid:durableId="942222294">
    <w:abstractNumId w:val="6"/>
  </w:num>
  <w:num w:numId="17" w16cid:durableId="1540506585">
    <w:abstractNumId w:val="32"/>
  </w:num>
  <w:num w:numId="18" w16cid:durableId="311369148">
    <w:abstractNumId w:val="19"/>
  </w:num>
  <w:num w:numId="19" w16cid:durableId="1720006453">
    <w:abstractNumId w:val="25"/>
  </w:num>
  <w:num w:numId="20" w16cid:durableId="962924629">
    <w:abstractNumId w:val="29"/>
  </w:num>
  <w:num w:numId="21" w16cid:durableId="971446703">
    <w:abstractNumId w:val="7"/>
  </w:num>
  <w:num w:numId="22" w16cid:durableId="85806759">
    <w:abstractNumId w:val="8"/>
  </w:num>
  <w:num w:numId="23" w16cid:durableId="797987846">
    <w:abstractNumId w:val="33"/>
  </w:num>
  <w:num w:numId="24" w16cid:durableId="643896494">
    <w:abstractNumId w:val="18"/>
  </w:num>
  <w:num w:numId="25" w16cid:durableId="344989628">
    <w:abstractNumId w:val="5"/>
  </w:num>
  <w:num w:numId="26" w16cid:durableId="834299080">
    <w:abstractNumId w:val="27"/>
  </w:num>
  <w:num w:numId="27" w16cid:durableId="665279806">
    <w:abstractNumId w:val="30"/>
  </w:num>
  <w:num w:numId="28" w16cid:durableId="1554274108">
    <w:abstractNumId w:val="17"/>
  </w:num>
  <w:num w:numId="29" w16cid:durableId="1415782016">
    <w:abstractNumId w:val="15"/>
  </w:num>
  <w:num w:numId="30" w16cid:durableId="1171292042">
    <w:abstractNumId w:val="26"/>
  </w:num>
  <w:num w:numId="31" w16cid:durableId="629093933">
    <w:abstractNumId w:val="24"/>
  </w:num>
  <w:num w:numId="32" w16cid:durableId="599218860">
    <w:abstractNumId w:val="35"/>
  </w:num>
  <w:num w:numId="33" w16cid:durableId="1328292805">
    <w:abstractNumId w:val="0"/>
  </w:num>
  <w:num w:numId="34" w16cid:durableId="1752971833">
    <w:abstractNumId w:val="11"/>
  </w:num>
  <w:num w:numId="35" w16cid:durableId="1524250359">
    <w:abstractNumId w:val="12"/>
  </w:num>
  <w:num w:numId="36" w16cid:durableId="1871801277">
    <w:abstractNumId w:val="23"/>
  </w:num>
  <w:num w:numId="37" w16cid:durableId="510023336">
    <w:abstractNumId w:val="13"/>
  </w:num>
  <w:num w:numId="38" w16cid:durableId="1473329479">
    <w:abstractNumId w:val="9"/>
  </w:num>
  <w:num w:numId="39" w16cid:durableId="1941139950">
    <w:abstractNumId w:val="14"/>
  </w:num>
  <w:num w:numId="40" w16cid:durableId="656615095">
    <w:abstractNumId w:val="28"/>
  </w:num>
  <w:num w:numId="41" w16cid:durableId="1430076011">
    <w:abstractNumId w:val="21"/>
  </w:num>
  <w:num w:numId="42" w16cid:durableId="1209998626">
    <w:abstractNumId w:val="22"/>
  </w:num>
  <w:num w:numId="43" w16cid:durableId="1113553135">
    <w:abstractNumId w:val="16"/>
  </w:num>
  <w:num w:numId="44" w16cid:durableId="498930428">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4876"/>
    <w:rsid w:val="00005FFA"/>
    <w:rsid w:val="00006A6A"/>
    <w:rsid w:val="000147A2"/>
    <w:rsid w:val="00015B1A"/>
    <w:rsid w:val="0002254B"/>
    <w:rsid w:val="000234AD"/>
    <w:rsid w:val="00024048"/>
    <w:rsid w:val="00026691"/>
    <w:rsid w:val="00033677"/>
    <w:rsid w:val="00035B58"/>
    <w:rsid w:val="00052FDC"/>
    <w:rsid w:val="00056055"/>
    <w:rsid w:val="000726D6"/>
    <w:rsid w:val="000739A8"/>
    <w:rsid w:val="00073A93"/>
    <w:rsid w:val="00081365"/>
    <w:rsid w:val="000814C1"/>
    <w:rsid w:val="000819DA"/>
    <w:rsid w:val="00082050"/>
    <w:rsid w:val="00085596"/>
    <w:rsid w:val="0008744E"/>
    <w:rsid w:val="00090199"/>
    <w:rsid w:val="00092944"/>
    <w:rsid w:val="000941E1"/>
    <w:rsid w:val="000A569F"/>
    <w:rsid w:val="000B1B93"/>
    <w:rsid w:val="000B2CE7"/>
    <w:rsid w:val="000B77E5"/>
    <w:rsid w:val="000C4B51"/>
    <w:rsid w:val="000D5FF6"/>
    <w:rsid w:val="000D6968"/>
    <w:rsid w:val="000E3F7C"/>
    <w:rsid w:val="000E6C0A"/>
    <w:rsid w:val="000E6CC8"/>
    <w:rsid w:val="000F3E2F"/>
    <w:rsid w:val="000F5932"/>
    <w:rsid w:val="000F6CCF"/>
    <w:rsid w:val="0010222A"/>
    <w:rsid w:val="0010285A"/>
    <w:rsid w:val="00114BA7"/>
    <w:rsid w:val="001201E4"/>
    <w:rsid w:val="00121A78"/>
    <w:rsid w:val="001235FA"/>
    <w:rsid w:val="001351DE"/>
    <w:rsid w:val="001357C9"/>
    <w:rsid w:val="00135BB1"/>
    <w:rsid w:val="00137593"/>
    <w:rsid w:val="00142707"/>
    <w:rsid w:val="00152926"/>
    <w:rsid w:val="00152D8C"/>
    <w:rsid w:val="00155A56"/>
    <w:rsid w:val="001566F2"/>
    <w:rsid w:val="00157902"/>
    <w:rsid w:val="00161A97"/>
    <w:rsid w:val="00162906"/>
    <w:rsid w:val="00164FE5"/>
    <w:rsid w:val="0016686A"/>
    <w:rsid w:val="00166876"/>
    <w:rsid w:val="0017045F"/>
    <w:rsid w:val="001714F0"/>
    <w:rsid w:val="00176DFE"/>
    <w:rsid w:val="00177D0A"/>
    <w:rsid w:val="00182E47"/>
    <w:rsid w:val="0018646C"/>
    <w:rsid w:val="00193B86"/>
    <w:rsid w:val="00193E33"/>
    <w:rsid w:val="001978C4"/>
    <w:rsid w:val="001B2301"/>
    <w:rsid w:val="001B374F"/>
    <w:rsid w:val="001B52FD"/>
    <w:rsid w:val="001D614A"/>
    <w:rsid w:val="001D7EB9"/>
    <w:rsid w:val="001E26C5"/>
    <w:rsid w:val="001E3CA3"/>
    <w:rsid w:val="001F1662"/>
    <w:rsid w:val="001F1A8F"/>
    <w:rsid w:val="001F1BA1"/>
    <w:rsid w:val="001F20E9"/>
    <w:rsid w:val="001F2B16"/>
    <w:rsid w:val="00205DEB"/>
    <w:rsid w:val="00223122"/>
    <w:rsid w:val="00225502"/>
    <w:rsid w:val="002265F1"/>
    <w:rsid w:val="00227C5B"/>
    <w:rsid w:val="00231808"/>
    <w:rsid w:val="00235450"/>
    <w:rsid w:val="00235F02"/>
    <w:rsid w:val="0023646A"/>
    <w:rsid w:val="00237025"/>
    <w:rsid w:val="002414B9"/>
    <w:rsid w:val="002752BE"/>
    <w:rsid w:val="00275D5E"/>
    <w:rsid w:val="00280BE5"/>
    <w:rsid w:val="0028381C"/>
    <w:rsid w:val="00291C01"/>
    <w:rsid w:val="00295427"/>
    <w:rsid w:val="00297C38"/>
    <w:rsid w:val="002A1598"/>
    <w:rsid w:val="002A5B99"/>
    <w:rsid w:val="002B7F45"/>
    <w:rsid w:val="002C2578"/>
    <w:rsid w:val="002C54B7"/>
    <w:rsid w:val="002E16E7"/>
    <w:rsid w:val="002E3705"/>
    <w:rsid w:val="002E3DF3"/>
    <w:rsid w:val="002E5D89"/>
    <w:rsid w:val="002E66C8"/>
    <w:rsid w:val="002F3E17"/>
    <w:rsid w:val="002F4E11"/>
    <w:rsid w:val="003001C8"/>
    <w:rsid w:val="003141C3"/>
    <w:rsid w:val="003167A3"/>
    <w:rsid w:val="0031773A"/>
    <w:rsid w:val="00317FB1"/>
    <w:rsid w:val="00326E48"/>
    <w:rsid w:val="003365A2"/>
    <w:rsid w:val="003464BE"/>
    <w:rsid w:val="003512E3"/>
    <w:rsid w:val="0036029D"/>
    <w:rsid w:val="0036167F"/>
    <w:rsid w:val="003670D5"/>
    <w:rsid w:val="00370782"/>
    <w:rsid w:val="00372F45"/>
    <w:rsid w:val="00373A95"/>
    <w:rsid w:val="00375061"/>
    <w:rsid w:val="00377808"/>
    <w:rsid w:val="00377EF9"/>
    <w:rsid w:val="00377FFC"/>
    <w:rsid w:val="0038364A"/>
    <w:rsid w:val="0038678C"/>
    <w:rsid w:val="00387CF9"/>
    <w:rsid w:val="00390F0C"/>
    <w:rsid w:val="003A1CE7"/>
    <w:rsid w:val="003A4300"/>
    <w:rsid w:val="003B2EB4"/>
    <w:rsid w:val="003C1855"/>
    <w:rsid w:val="003C1D02"/>
    <w:rsid w:val="003C6AA8"/>
    <w:rsid w:val="003C7CD9"/>
    <w:rsid w:val="003D2560"/>
    <w:rsid w:val="003D41A1"/>
    <w:rsid w:val="003D4E0B"/>
    <w:rsid w:val="003F2BD9"/>
    <w:rsid w:val="003F6230"/>
    <w:rsid w:val="004021C5"/>
    <w:rsid w:val="004025D5"/>
    <w:rsid w:val="0040695C"/>
    <w:rsid w:val="00411BE9"/>
    <w:rsid w:val="0042006C"/>
    <w:rsid w:val="004208B4"/>
    <w:rsid w:val="00430473"/>
    <w:rsid w:val="00430916"/>
    <w:rsid w:val="00433699"/>
    <w:rsid w:val="0043455C"/>
    <w:rsid w:val="004418A3"/>
    <w:rsid w:val="00446287"/>
    <w:rsid w:val="00453DBD"/>
    <w:rsid w:val="004551DD"/>
    <w:rsid w:val="0046077F"/>
    <w:rsid w:val="0046107F"/>
    <w:rsid w:val="00465755"/>
    <w:rsid w:val="00466510"/>
    <w:rsid w:val="00467CCC"/>
    <w:rsid w:val="00474031"/>
    <w:rsid w:val="004750A7"/>
    <w:rsid w:val="004765B5"/>
    <w:rsid w:val="00476C95"/>
    <w:rsid w:val="00492175"/>
    <w:rsid w:val="004944EE"/>
    <w:rsid w:val="00497893"/>
    <w:rsid w:val="004A3668"/>
    <w:rsid w:val="004A72A6"/>
    <w:rsid w:val="004B05BB"/>
    <w:rsid w:val="004B3C9A"/>
    <w:rsid w:val="004B5712"/>
    <w:rsid w:val="004C177E"/>
    <w:rsid w:val="004C36F2"/>
    <w:rsid w:val="004C4578"/>
    <w:rsid w:val="004C5C9C"/>
    <w:rsid w:val="004D4EBA"/>
    <w:rsid w:val="004D6F56"/>
    <w:rsid w:val="004E0062"/>
    <w:rsid w:val="004E465F"/>
    <w:rsid w:val="004E50B7"/>
    <w:rsid w:val="004F463D"/>
    <w:rsid w:val="004F7C36"/>
    <w:rsid w:val="00510ED3"/>
    <w:rsid w:val="005115F1"/>
    <w:rsid w:val="005126DE"/>
    <w:rsid w:val="00512916"/>
    <w:rsid w:val="0052135E"/>
    <w:rsid w:val="00531C8C"/>
    <w:rsid w:val="00535AC9"/>
    <w:rsid w:val="00540AF5"/>
    <w:rsid w:val="005425C8"/>
    <w:rsid w:val="00542F0F"/>
    <w:rsid w:val="00543D26"/>
    <w:rsid w:val="005509E3"/>
    <w:rsid w:val="00551916"/>
    <w:rsid w:val="00554DBC"/>
    <w:rsid w:val="005600E2"/>
    <w:rsid w:val="00560EBA"/>
    <w:rsid w:val="00564CD3"/>
    <w:rsid w:val="00573834"/>
    <w:rsid w:val="0057428D"/>
    <w:rsid w:val="00576980"/>
    <w:rsid w:val="00582218"/>
    <w:rsid w:val="00584A10"/>
    <w:rsid w:val="00584DBD"/>
    <w:rsid w:val="00587161"/>
    <w:rsid w:val="00590890"/>
    <w:rsid w:val="00592E35"/>
    <w:rsid w:val="0059717D"/>
    <w:rsid w:val="00597ED1"/>
    <w:rsid w:val="005A3B0A"/>
    <w:rsid w:val="005B0687"/>
    <w:rsid w:val="005B1D35"/>
    <w:rsid w:val="005B3CA6"/>
    <w:rsid w:val="005B4650"/>
    <w:rsid w:val="005B7ADF"/>
    <w:rsid w:val="005C343C"/>
    <w:rsid w:val="005D02E7"/>
    <w:rsid w:val="005D21FA"/>
    <w:rsid w:val="005E058A"/>
    <w:rsid w:val="005E0A54"/>
    <w:rsid w:val="005E1B4E"/>
    <w:rsid w:val="005F05BD"/>
    <w:rsid w:val="005F1615"/>
    <w:rsid w:val="005F7C8F"/>
    <w:rsid w:val="006031E2"/>
    <w:rsid w:val="006031F1"/>
    <w:rsid w:val="0061155D"/>
    <w:rsid w:val="00612B27"/>
    <w:rsid w:val="0061564D"/>
    <w:rsid w:val="00617AB9"/>
    <w:rsid w:val="00623A6D"/>
    <w:rsid w:val="00623BA8"/>
    <w:rsid w:val="0062626B"/>
    <w:rsid w:val="00626EDA"/>
    <w:rsid w:val="00627A39"/>
    <w:rsid w:val="00630337"/>
    <w:rsid w:val="00630E7B"/>
    <w:rsid w:val="00647F1D"/>
    <w:rsid w:val="006504D2"/>
    <w:rsid w:val="006522E9"/>
    <w:rsid w:val="00655FB7"/>
    <w:rsid w:val="00656D1C"/>
    <w:rsid w:val="006622D0"/>
    <w:rsid w:val="00671FE5"/>
    <w:rsid w:val="00680CD2"/>
    <w:rsid w:val="006819F0"/>
    <w:rsid w:val="00692F41"/>
    <w:rsid w:val="00697B8C"/>
    <w:rsid w:val="006A4F12"/>
    <w:rsid w:val="006A790E"/>
    <w:rsid w:val="006B13D9"/>
    <w:rsid w:val="006D5F21"/>
    <w:rsid w:val="006E1DF3"/>
    <w:rsid w:val="006E28DA"/>
    <w:rsid w:val="006E68A5"/>
    <w:rsid w:val="006F163A"/>
    <w:rsid w:val="006F26F4"/>
    <w:rsid w:val="006F3747"/>
    <w:rsid w:val="006F569D"/>
    <w:rsid w:val="006F7E8A"/>
    <w:rsid w:val="00700160"/>
    <w:rsid w:val="007016D3"/>
    <w:rsid w:val="007070A1"/>
    <w:rsid w:val="007075FF"/>
    <w:rsid w:val="007141EE"/>
    <w:rsid w:val="00715150"/>
    <w:rsid w:val="00715DD1"/>
    <w:rsid w:val="00721C1C"/>
    <w:rsid w:val="007239F8"/>
    <w:rsid w:val="0072620F"/>
    <w:rsid w:val="007267BE"/>
    <w:rsid w:val="00735B7D"/>
    <w:rsid w:val="00740AC8"/>
    <w:rsid w:val="00741166"/>
    <w:rsid w:val="00741D11"/>
    <w:rsid w:val="00744610"/>
    <w:rsid w:val="007463B7"/>
    <w:rsid w:val="00760717"/>
    <w:rsid w:val="00765680"/>
    <w:rsid w:val="00765C5F"/>
    <w:rsid w:val="00774C84"/>
    <w:rsid w:val="00775601"/>
    <w:rsid w:val="00781F9B"/>
    <w:rsid w:val="00784310"/>
    <w:rsid w:val="00784679"/>
    <w:rsid w:val="00784981"/>
    <w:rsid w:val="00785BEE"/>
    <w:rsid w:val="007931B2"/>
    <w:rsid w:val="00795C92"/>
    <w:rsid w:val="007A03B3"/>
    <w:rsid w:val="007A7E05"/>
    <w:rsid w:val="007C24D0"/>
    <w:rsid w:val="007C48EA"/>
    <w:rsid w:val="007C5AC9"/>
    <w:rsid w:val="007C6A97"/>
    <w:rsid w:val="007D10DF"/>
    <w:rsid w:val="007D268D"/>
    <w:rsid w:val="007E217D"/>
    <w:rsid w:val="007E6128"/>
    <w:rsid w:val="007F2F4C"/>
    <w:rsid w:val="007F61C7"/>
    <w:rsid w:val="007F788B"/>
    <w:rsid w:val="00805A94"/>
    <w:rsid w:val="00806C88"/>
    <w:rsid w:val="0080784C"/>
    <w:rsid w:val="008116A6"/>
    <w:rsid w:val="00817865"/>
    <w:rsid w:val="008240AE"/>
    <w:rsid w:val="00843580"/>
    <w:rsid w:val="008472C3"/>
    <w:rsid w:val="00855243"/>
    <w:rsid w:val="00865382"/>
    <w:rsid w:val="00866E39"/>
    <w:rsid w:val="00870416"/>
    <w:rsid w:val="00870C9B"/>
    <w:rsid w:val="00871250"/>
    <w:rsid w:val="00874C73"/>
    <w:rsid w:val="00876921"/>
    <w:rsid w:val="00877394"/>
    <w:rsid w:val="008859D7"/>
    <w:rsid w:val="0088630C"/>
    <w:rsid w:val="0088712F"/>
    <w:rsid w:val="00887DB6"/>
    <w:rsid w:val="008941E7"/>
    <w:rsid w:val="008A0BD6"/>
    <w:rsid w:val="008A1BB1"/>
    <w:rsid w:val="008A4C7E"/>
    <w:rsid w:val="008B67E3"/>
    <w:rsid w:val="008C1253"/>
    <w:rsid w:val="008C17E8"/>
    <w:rsid w:val="008D0499"/>
    <w:rsid w:val="008D560B"/>
    <w:rsid w:val="008D69AF"/>
    <w:rsid w:val="008E36B2"/>
    <w:rsid w:val="008F2ECD"/>
    <w:rsid w:val="008F53A1"/>
    <w:rsid w:val="008F744A"/>
    <w:rsid w:val="00905CEC"/>
    <w:rsid w:val="00910114"/>
    <w:rsid w:val="009122BB"/>
    <w:rsid w:val="00912CBA"/>
    <w:rsid w:val="0091404E"/>
    <w:rsid w:val="00920D39"/>
    <w:rsid w:val="00923758"/>
    <w:rsid w:val="0092425D"/>
    <w:rsid w:val="009274D2"/>
    <w:rsid w:val="00934CFA"/>
    <w:rsid w:val="00943A5E"/>
    <w:rsid w:val="00947C17"/>
    <w:rsid w:val="009530C1"/>
    <w:rsid w:val="00955E08"/>
    <w:rsid w:val="00960325"/>
    <w:rsid w:val="0096220C"/>
    <w:rsid w:val="0097087D"/>
    <w:rsid w:val="00976A60"/>
    <w:rsid w:val="00980D79"/>
    <w:rsid w:val="00985970"/>
    <w:rsid w:val="0099114F"/>
    <w:rsid w:val="009A06B3"/>
    <w:rsid w:val="009A1066"/>
    <w:rsid w:val="009A267F"/>
    <w:rsid w:val="009A299E"/>
    <w:rsid w:val="009A2F8C"/>
    <w:rsid w:val="009A40F8"/>
    <w:rsid w:val="009A448F"/>
    <w:rsid w:val="009A5CA7"/>
    <w:rsid w:val="009A600F"/>
    <w:rsid w:val="009A6E66"/>
    <w:rsid w:val="009B1F2D"/>
    <w:rsid w:val="009B2938"/>
    <w:rsid w:val="009B487A"/>
    <w:rsid w:val="009B58DB"/>
    <w:rsid w:val="009C075E"/>
    <w:rsid w:val="009D1474"/>
    <w:rsid w:val="009E11A2"/>
    <w:rsid w:val="009E19D7"/>
    <w:rsid w:val="009E331F"/>
    <w:rsid w:val="009F66A8"/>
    <w:rsid w:val="009F71DA"/>
    <w:rsid w:val="009F76A2"/>
    <w:rsid w:val="00A02B54"/>
    <w:rsid w:val="00A1583F"/>
    <w:rsid w:val="00A1705E"/>
    <w:rsid w:val="00A217C5"/>
    <w:rsid w:val="00A30082"/>
    <w:rsid w:val="00A31E1A"/>
    <w:rsid w:val="00A406C4"/>
    <w:rsid w:val="00A425B4"/>
    <w:rsid w:val="00A45F1A"/>
    <w:rsid w:val="00A466EE"/>
    <w:rsid w:val="00A477BB"/>
    <w:rsid w:val="00A51931"/>
    <w:rsid w:val="00A625BD"/>
    <w:rsid w:val="00A62B49"/>
    <w:rsid w:val="00A65E57"/>
    <w:rsid w:val="00A7049B"/>
    <w:rsid w:val="00A745D8"/>
    <w:rsid w:val="00A8051D"/>
    <w:rsid w:val="00A80AA7"/>
    <w:rsid w:val="00A82B66"/>
    <w:rsid w:val="00A863FB"/>
    <w:rsid w:val="00A87BA0"/>
    <w:rsid w:val="00A91D2D"/>
    <w:rsid w:val="00AA33DF"/>
    <w:rsid w:val="00AA4594"/>
    <w:rsid w:val="00AA6E73"/>
    <w:rsid w:val="00AB1411"/>
    <w:rsid w:val="00AB357E"/>
    <w:rsid w:val="00AC0D4D"/>
    <w:rsid w:val="00AC2406"/>
    <w:rsid w:val="00AC66A9"/>
    <w:rsid w:val="00AC74BC"/>
    <w:rsid w:val="00AD3666"/>
    <w:rsid w:val="00AE7C9F"/>
    <w:rsid w:val="00AF0B97"/>
    <w:rsid w:val="00AF5F0D"/>
    <w:rsid w:val="00B32EF3"/>
    <w:rsid w:val="00B4263C"/>
    <w:rsid w:val="00B429DD"/>
    <w:rsid w:val="00B47B8B"/>
    <w:rsid w:val="00B51368"/>
    <w:rsid w:val="00B54A15"/>
    <w:rsid w:val="00B5559F"/>
    <w:rsid w:val="00B5753F"/>
    <w:rsid w:val="00B60ABA"/>
    <w:rsid w:val="00B613DC"/>
    <w:rsid w:val="00B6679E"/>
    <w:rsid w:val="00B66F6B"/>
    <w:rsid w:val="00B81BD0"/>
    <w:rsid w:val="00B83495"/>
    <w:rsid w:val="00B846C2"/>
    <w:rsid w:val="00B860ED"/>
    <w:rsid w:val="00B91793"/>
    <w:rsid w:val="00B92CA8"/>
    <w:rsid w:val="00B95F60"/>
    <w:rsid w:val="00BA0A2E"/>
    <w:rsid w:val="00BB01FF"/>
    <w:rsid w:val="00BB28C0"/>
    <w:rsid w:val="00BB4020"/>
    <w:rsid w:val="00BC72B1"/>
    <w:rsid w:val="00BD44E1"/>
    <w:rsid w:val="00BD74B7"/>
    <w:rsid w:val="00BE3E54"/>
    <w:rsid w:val="00BF1556"/>
    <w:rsid w:val="00C00B78"/>
    <w:rsid w:val="00C045C0"/>
    <w:rsid w:val="00C1682E"/>
    <w:rsid w:val="00C240F4"/>
    <w:rsid w:val="00C26354"/>
    <w:rsid w:val="00C31397"/>
    <w:rsid w:val="00C3318B"/>
    <w:rsid w:val="00C33505"/>
    <w:rsid w:val="00C451D8"/>
    <w:rsid w:val="00C4589F"/>
    <w:rsid w:val="00C4731F"/>
    <w:rsid w:val="00C476B3"/>
    <w:rsid w:val="00C51C6A"/>
    <w:rsid w:val="00C75D6E"/>
    <w:rsid w:val="00C818DA"/>
    <w:rsid w:val="00C8314B"/>
    <w:rsid w:val="00C91F46"/>
    <w:rsid w:val="00C95D9D"/>
    <w:rsid w:val="00CA1757"/>
    <w:rsid w:val="00CA5B87"/>
    <w:rsid w:val="00CB46BD"/>
    <w:rsid w:val="00CC39EF"/>
    <w:rsid w:val="00CC51B6"/>
    <w:rsid w:val="00CC563E"/>
    <w:rsid w:val="00CD0AA6"/>
    <w:rsid w:val="00CD23C4"/>
    <w:rsid w:val="00CD2BC6"/>
    <w:rsid w:val="00CD3851"/>
    <w:rsid w:val="00CE5BBF"/>
    <w:rsid w:val="00CF553F"/>
    <w:rsid w:val="00D06AD3"/>
    <w:rsid w:val="00D06CE4"/>
    <w:rsid w:val="00D10265"/>
    <w:rsid w:val="00D11C7E"/>
    <w:rsid w:val="00D24E78"/>
    <w:rsid w:val="00D327E8"/>
    <w:rsid w:val="00D35DD4"/>
    <w:rsid w:val="00D371C2"/>
    <w:rsid w:val="00D42E30"/>
    <w:rsid w:val="00D508B4"/>
    <w:rsid w:val="00D56619"/>
    <w:rsid w:val="00D56ACA"/>
    <w:rsid w:val="00D60F37"/>
    <w:rsid w:val="00D61C62"/>
    <w:rsid w:val="00D62647"/>
    <w:rsid w:val="00D64C09"/>
    <w:rsid w:val="00D66818"/>
    <w:rsid w:val="00D709EE"/>
    <w:rsid w:val="00D748A2"/>
    <w:rsid w:val="00D77976"/>
    <w:rsid w:val="00D77CAD"/>
    <w:rsid w:val="00D86752"/>
    <w:rsid w:val="00D95FA0"/>
    <w:rsid w:val="00DA34F9"/>
    <w:rsid w:val="00DA43DE"/>
    <w:rsid w:val="00DA5725"/>
    <w:rsid w:val="00DA6588"/>
    <w:rsid w:val="00DA7F11"/>
    <w:rsid w:val="00DB3230"/>
    <w:rsid w:val="00DB7B24"/>
    <w:rsid w:val="00DC0AEC"/>
    <w:rsid w:val="00DC1C18"/>
    <w:rsid w:val="00DC28D6"/>
    <w:rsid w:val="00DC48F6"/>
    <w:rsid w:val="00DC4C0F"/>
    <w:rsid w:val="00DC5FAC"/>
    <w:rsid w:val="00DD2671"/>
    <w:rsid w:val="00DD3520"/>
    <w:rsid w:val="00DE0CDC"/>
    <w:rsid w:val="00DE17C6"/>
    <w:rsid w:val="00DE3026"/>
    <w:rsid w:val="00DE3121"/>
    <w:rsid w:val="00DE4513"/>
    <w:rsid w:val="00DE5B4A"/>
    <w:rsid w:val="00DF2E00"/>
    <w:rsid w:val="00DF34BB"/>
    <w:rsid w:val="00DF66B4"/>
    <w:rsid w:val="00DF6878"/>
    <w:rsid w:val="00E00085"/>
    <w:rsid w:val="00E03468"/>
    <w:rsid w:val="00E03959"/>
    <w:rsid w:val="00E07BF4"/>
    <w:rsid w:val="00E1165A"/>
    <w:rsid w:val="00E134C6"/>
    <w:rsid w:val="00E16F92"/>
    <w:rsid w:val="00E24FDF"/>
    <w:rsid w:val="00E31CC3"/>
    <w:rsid w:val="00E3210F"/>
    <w:rsid w:val="00E32365"/>
    <w:rsid w:val="00E36879"/>
    <w:rsid w:val="00E3774C"/>
    <w:rsid w:val="00E40F36"/>
    <w:rsid w:val="00E55F77"/>
    <w:rsid w:val="00E606E8"/>
    <w:rsid w:val="00E63FDB"/>
    <w:rsid w:val="00E647DF"/>
    <w:rsid w:val="00E64F3D"/>
    <w:rsid w:val="00E677B7"/>
    <w:rsid w:val="00E67D70"/>
    <w:rsid w:val="00E763E4"/>
    <w:rsid w:val="00E77F17"/>
    <w:rsid w:val="00E82606"/>
    <w:rsid w:val="00E83EBE"/>
    <w:rsid w:val="00E85B76"/>
    <w:rsid w:val="00E9136B"/>
    <w:rsid w:val="00E9207B"/>
    <w:rsid w:val="00EA11C0"/>
    <w:rsid w:val="00EA3157"/>
    <w:rsid w:val="00EA50E5"/>
    <w:rsid w:val="00EA5CC0"/>
    <w:rsid w:val="00EB5705"/>
    <w:rsid w:val="00EC0145"/>
    <w:rsid w:val="00EC1A4A"/>
    <w:rsid w:val="00EC5552"/>
    <w:rsid w:val="00EC6653"/>
    <w:rsid w:val="00ED16F0"/>
    <w:rsid w:val="00ED4A35"/>
    <w:rsid w:val="00EE0138"/>
    <w:rsid w:val="00EE3D60"/>
    <w:rsid w:val="00EE5206"/>
    <w:rsid w:val="00EE5BC2"/>
    <w:rsid w:val="00EF0A67"/>
    <w:rsid w:val="00EF22F0"/>
    <w:rsid w:val="00EF631F"/>
    <w:rsid w:val="00F02A4E"/>
    <w:rsid w:val="00F04475"/>
    <w:rsid w:val="00F04864"/>
    <w:rsid w:val="00F06022"/>
    <w:rsid w:val="00F06A51"/>
    <w:rsid w:val="00F114B5"/>
    <w:rsid w:val="00F139E0"/>
    <w:rsid w:val="00F16F28"/>
    <w:rsid w:val="00F25489"/>
    <w:rsid w:val="00F27CFE"/>
    <w:rsid w:val="00F36EE2"/>
    <w:rsid w:val="00F43544"/>
    <w:rsid w:val="00F43F49"/>
    <w:rsid w:val="00F47C83"/>
    <w:rsid w:val="00F519DC"/>
    <w:rsid w:val="00F51F2B"/>
    <w:rsid w:val="00F52CC3"/>
    <w:rsid w:val="00F63D1B"/>
    <w:rsid w:val="00F8065F"/>
    <w:rsid w:val="00F82220"/>
    <w:rsid w:val="00F84228"/>
    <w:rsid w:val="00F84284"/>
    <w:rsid w:val="00F95281"/>
    <w:rsid w:val="00F9563C"/>
    <w:rsid w:val="00F96264"/>
    <w:rsid w:val="00F97695"/>
    <w:rsid w:val="00FA1095"/>
    <w:rsid w:val="00FA4EC5"/>
    <w:rsid w:val="00FB1CE8"/>
    <w:rsid w:val="00FC440B"/>
    <w:rsid w:val="00FE3F15"/>
    <w:rsid w:val="00FE4FB6"/>
    <w:rsid w:val="00FE566D"/>
    <w:rsid w:val="00FE5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D4EFB"/>
  <w15:chartTrackingRefBased/>
  <w15:docId w15:val="{599B3B92-1A73-4099-808F-E7F16F1F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character" w:styleId="UnresolvedMention">
    <w:name w:val="Unresolved Mention"/>
    <w:uiPriority w:val="99"/>
    <w:semiHidden/>
    <w:unhideWhenUsed/>
    <w:rsid w:val="00B60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ollgate-jun.e-sussex.sch.uk/page/?title=Policies&amp;pid=55" TargetMode="External"/><Relationship Id="rId18" Type="http://schemas.openxmlformats.org/officeDocument/2006/relationships/hyperlink" Target="https://amazesussex.org.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family-action.org.uk/what-we-do/children-families/send/" TargetMode="External"/><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s://localoffer.eastsussex.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ollgate-jun.e-sussex.sch.uk/page/?title=SEND&amp;pid=60" TargetMode="External"/><Relationship Id="rId20" Type="http://schemas.openxmlformats.org/officeDocument/2006/relationships/hyperlink" Target="https://sendfs.co.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gov.uk/complain-about-school/disability-discrimination"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ipsea.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nd-code-of-practice-0-to-25" TargetMode="External"/><Relationship Id="rId22" Type="http://schemas.openxmlformats.org/officeDocument/2006/relationships/hyperlink" Target="https://www.specialneedsjungle.com/"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hcd66b88e73242d2bb972d241f2405df xmlns="5c70b693-8da5-4e21-8b19-661bcb210e9f">
      <Terms xmlns="http://schemas.microsoft.com/office/infopath/2007/PartnerControls"/>
    </hcd66b88e73242d2bb972d241f2405df>
    <lcf76f155ced4ddcb4097134ff3c332f xmlns="9451a09f-4378-4ece-bcef-c1e80a39b278">
      <Terms xmlns="http://schemas.microsoft.com/office/infopath/2007/PartnerControls"/>
    </lcf76f155ced4ddcb4097134ff3c332f>
    <TaxCatchAll xmlns="5c70b693-8da5-4e21-8b19-661bcb210e9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6EDB68A9FE07CE4B93F9A8EEF16B39D6" ma:contentTypeVersion="15" ma:contentTypeDescription="Create a new document." ma:contentTypeScope="" ma:versionID="146ac74de0cb8540583411c141178d7b">
  <xsd:schema xmlns:xsd="http://www.w3.org/2001/XMLSchema" xmlns:xs="http://www.w3.org/2001/XMLSchema" xmlns:p="http://schemas.microsoft.com/office/2006/metadata/properties" xmlns:ns2="5c70b693-8da5-4e21-8b19-661bcb210e9f" xmlns:ns3="9451a09f-4378-4ece-bcef-c1e80a39b278" targetNamespace="http://schemas.microsoft.com/office/2006/metadata/properties" ma:root="true" ma:fieldsID="9f4d3cd10f541fe9da320c5ea2db4c74" ns2:_="" ns3:_="">
    <xsd:import namespace="5c70b693-8da5-4e21-8b19-661bcb210e9f"/>
    <xsd:import namespace="9451a09f-4378-4ece-bcef-c1e80a39b278"/>
    <xsd:element name="properties">
      <xsd:complexType>
        <xsd:sequence>
          <xsd:element name="documentManagement">
            <xsd:complexType>
              <xsd:all>
                <xsd:element ref="ns2:hcd66b88e73242d2bb972d241f2405df"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70b693-8da5-4e21-8b19-661bcb210e9f" elementFormDefault="qualified">
    <xsd:import namespace="http://schemas.microsoft.com/office/2006/documentManagement/types"/>
    <xsd:import namespace="http://schemas.microsoft.com/office/infopath/2007/PartnerControls"/>
    <xsd:element name="hcd66b88e73242d2bb972d241f2405df" ma:index="9" nillable="true" ma:taxonomy="true" ma:internalName="hcd66b88e73242d2bb972d241f2405df" ma:taxonomyFieldName="Staff_x0020_Category" ma:displayName="Staff Category" ma:fieldId="{1cd66b88-e732-42d2-bb97-2d241f2405df}" ma:sspId="ce97e7a5-0a0e-43e2-995f-1db73e22a564" ma:termSetId="ca220ac6-d290-4e88-9623-727cee02f7f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6bb306f3-e7ff-4fd5-bd14-e5f1c3867ba6}" ma:internalName="TaxCatchAll" ma:showField="CatchAllData" ma:web="5c70b693-8da5-4e21-8b19-661bcb210e9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451a09f-4378-4ece-bcef-c1e80a39b2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D0574F-03A9-407F-8066-F3FCC4D08012}">
  <ds:schemaRefs>
    <ds:schemaRef ds:uri="http://schemas.microsoft.com/office/2006/metadata/properties"/>
    <ds:schemaRef ds:uri="http://schemas.microsoft.com/office/infopath/2007/PartnerControls"/>
    <ds:schemaRef ds:uri="5c70b693-8da5-4e21-8b19-661bcb210e9f"/>
    <ds:schemaRef ds:uri="9451a09f-4378-4ece-bcef-c1e80a39b278"/>
  </ds:schemaRefs>
</ds:datastoreItem>
</file>

<file path=customXml/itemProps2.xml><?xml version="1.0" encoding="utf-8"?>
<ds:datastoreItem xmlns:ds="http://schemas.openxmlformats.org/officeDocument/2006/customXml" ds:itemID="{BE31E8A4-876A-49A6-9F4A-FCA300063067}">
  <ds:schemaRefs>
    <ds:schemaRef ds:uri="http://schemas.microsoft.com/sharepoint/v3/contenttype/forms"/>
  </ds:schemaRefs>
</ds:datastoreItem>
</file>

<file path=customXml/itemProps3.xml><?xml version="1.0" encoding="utf-8"?>
<ds:datastoreItem xmlns:ds="http://schemas.openxmlformats.org/officeDocument/2006/customXml" ds:itemID="{46BD3730-DE58-44D0-9B27-EE829D555034}">
  <ds:schemaRefs>
    <ds:schemaRef ds:uri="http://schemas.openxmlformats.org/officeDocument/2006/bibliography"/>
  </ds:schemaRefs>
</ds:datastoreItem>
</file>

<file path=customXml/itemProps4.xml><?xml version="1.0" encoding="utf-8"?>
<ds:datastoreItem xmlns:ds="http://schemas.openxmlformats.org/officeDocument/2006/customXml" ds:itemID="{C01C02DD-F5F7-430A-847F-805BA9C27B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70b693-8da5-4e21-8b19-661bcb210e9f"/>
    <ds:schemaRef ds:uri="9451a09f-4378-4ece-bcef-c1e80a39b2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3754</TotalTime>
  <Pages>13</Pages>
  <Words>5494</Words>
  <Characters>31317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36738</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7340147</vt:i4>
      </vt:variant>
      <vt:variant>
        <vt:i4>141</vt:i4>
      </vt:variant>
      <vt:variant>
        <vt:i4>0</vt:i4>
      </vt:variant>
      <vt:variant>
        <vt:i4>5</vt:i4>
      </vt:variant>
      <vt:variant>
        <vt:lpwstr>https://www.nspcc.org.uk/keeping-children-safe/support-for-parents/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Ellen Brodigan (TJS)</cp:lastModifiedBy>
  <cp:revision>58</cp:revision>
  <cp:lastPrinted>2018-10-02T14:43:00Z</cp:lastPrinted>
  <dcterms:created xsi:type="dcterms:W3CDTF">2026-08-23T18:23:00Z</dcterms:created>
  <dcterms:modified xsi:type="dcterms:W3CDTF">2026-09-06T13:58:00Z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0x0101006EDB68A9FE07CE4B93F9A8EEF16B39D6</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Staff_x0020_Category">
    <vt:lpwstr/>
  </property>
  <property fmtid="{D5CDD505-2E9C-101B-9397-08002B2CF9AE}" pid="8" name="Staff Category">
    <vt:lpwstr/>
  </property>
</Properties>
</file>